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382"/>
      </w:tblGrid>
      <w:tr w:rsidR="00E458B7" w:rsidRPr="000C3293" w14:paraId="0F002E16" w14:textId="77777777" w:rsidTr="00ED081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FF" w:fill="auto"/>
          </w:tcPr>
          <w:p w14:paraId="4D397C8B" w14:textId="6BBDCEDF" w:rsidR="00E458B7" w:rsidRPr="000C3293" w:rsidRDefault="00040C74" w:rsidP="00ED081E">
            <w:pPr>
              <w:pStyle w:val="Oaaeeoa"/>
              <w:rPr>
                <w:sz w:val="18"/>
                <w:szCs w:val="18"/>
              </w:rPr>
            </w:pPr>
            <w:r w:rsidRPr="00E3138A">
              <w:rPr>
                <w:noProof/>
                <w:sz w:val="20"/>
              </w:rPr>
              <w:drawing>
                <wp:inline distT="0" distB="0" distL="0" distR="0" wp14:anchorId="42E7FB6F" wp14:editId="42C8FD69">
                  <wp:extent cx="943610" cy="4864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A59D27" wp14:editId="3174DFE3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332105</wp:posOffset>
                      </wp:positionV>
                      <wp:extent cx="5067935" cy="635"/>
                      <wp:effectExtent l="22225" t="27305" r="40640" b="3556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935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2DEFD596" id="Line_x0020_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5pt,26.15pt" to="524.8pt,2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" o:allowincell="f" strokecolor="white" strokeweight="2pt">
                      <v:shadow opacity="49150f"/>
                    </v:line>
                  </w:pict>
                </mc:Fallback>
              </mc:AlternateContent>
            </w:r>
          </w:p>
        </w:tc>
        <w:tc>
          <w:tcPr>
            <w:tcW w:w="9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FFFFFF" w:fill="000000"/>
          </w:tcPr>
          <w:p w14:paraId="316BC8B9" w14:textId="77777777" w:rsidR="00E458B7" w:rsidRPr="00CC78A6" w:rsidRDefault="00E458B7" w:rsidP="00ED081E">
            <w:pPr>
              <w:pStyle w:val="Iauiue"/>
              <w:spacing w:before="120" w:after="120"/>
              <w:jc w:val="center"/>
              <w:rPr>
                <w:rFonts w:ascii="Arial Cyr" w:hAnsi="Arial Cyr"/>
                <w:b/>
                <w:color w:val="FFFFFF"/>
                <w:sz w:val="18"/>
                <w:szCs w:val="18"/>
                <w:lang w:val="ru-RU"/>
              </w:rPr>
            </w:pPr>
            <w:r w:rsidRPr="00CC78A6">
              <w:rPr>
                <w:rFonts w:ascii="Arial Cyr" w:hAnsi="Arial Cyr"/>
                <w:b/>
                <w:color w:val="FFFFFF"/>
                <w:sz w:val="24"/>
                <w:szCs w:val="24"/>
                <w:lang w:val="ru-RU"/>
              </w:rPr>
              <w:t>Обучение работе с программными продуктами фирмы</w:t>
            </w:r>
            <w:r w:rsidRPr="00605553">
              <w:rPr>
                <w:rFonts w:ascii="Arial Cyr" w:hAnsi="Arial Cyr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/>
                <w:b/>
                <w:color w:val="FFFFFF"/>
                <w:sz w:val="24"/>
                <w:szCs w:val="24"/>
                <w:lang w:val="ru-RU"/>
              </w:rPr>
              <w:t>"</w:t>
            </w:r>
            <w:r w:rsidRPr="00CC78A6">
              <w:rPr>
                <w:rFonts w:ascii="Arial Cyr" w:hAnsi="Arial Cyr"/>
                <w:b/>
                <w:color w:val="FFFFFF"/>
                <w:sz w:val="24"/>
                <w:szCs w:val="24"/>
                <w:lang w:val="ru-RU"/>
              </w:rPr>
              <w:t>1С</w:t>
            </w:r>
            <w:r>
              <w:rPr>
                <w:rFonts w:ascii="Arial Cyr" w:hAnsi="Arial Cyr"/>
                <w:b/>
                <w:color w:val="FFFFFF"/>
                <w:sz w:val="24"/>
                <w:szCs w:val="24"/>
                <w:lang w:val="ru-RU"/>
              </w:rPr>
              <w:t>"</w:t>
            </w:r>
          </w:p>
        </w:tc>
      </w:tr>
    </w:tbl>
    <w:p w14:paraId="14F4C368" w14:textId="77777777" w:rsidR="00E458B7" w:rsidRPr="00EF4B8C" w:rsidRDefault="00E458B7" w:rsidP="00E458B7">
      <w:pPr>
        <w:pStyle w:val="Iauiue"/>
        <w:jc w:val="center"/>
        <w:rPr>
          <w:lang w:val="ru-RU"/>
        </w:rPr>
      </w:pPr>
      <w:r w:rsidRPr="00EF4B8C">
        <w:rPr>
          <w:rFonts w:ascii="Times New Roman CYR" w:hAnsi="Times New Roman CYR"/>
          <w:color w:val="000000"/>
          <w:sz w:val="22"/>
          <w:lang w:val="ru-RU"/>
        </w:rPr>
        <w:t xml:space="preserve">Тел. (495) 737-9257 (многоканальный), </w:t>
      </w:r>
      <w:proofErr w:type="spellStart"/>
      <w:r>
        <w:rPr>
          <w:color w:val="000000"/>
          <w:sz w:val="22"/>
        </w:rPr>
        <w:t>fran</w:t>
      </w:r>
      <w:proofErr w:type="spellEnd"/>
      <w:r w:rsidRPr="00EF4B8C">
        <w:rPr>
          <w:color w:val="000000"/>
          <w:sz w:val="22"/>
          <w:lang w:val="ru-RU"/>
        </w:rPr>
        <w:t>@1</w:t>
      </w:r>
      <w:r>
        <w:rPr>
          <w:color w:val="000000"/>
          <w:sz w:val="22"/>
        </w:rPr>
        <w:t>c</w:t>
      </w:r>
      <w:r w:rsidRPr="00EF4B8C">
        <w:rPr>
          <w:color w:val="000000"/>
          <w:sz w:val="22"/>
          <w:lang w:val="ru-RU"/>
        </w:rPr>
        <w:t>.</w:t>
      </w:r>
      <w:proofErr w:type="spellStart"/>
      <w:r>
        <w:rPr>
          <w:color w:val="000000"/>
          <w:sz w:val="22"/>
        </w:rPr>
        <w:t>ru</w:t>
      </w:r>
      <w:proofErr w:type="spellEnd"/>
      <w:r w:rsidRPr="00EF4B8C">
        <w:rPr>
          <w:color w:val="000000"/>
          <w:sz w:val="22"/>
          <w:lang w:val="ru-RU"/>
        </w:rPr>
        <w:t>,</w:t>
      </w:r>
      <w:r w:rsidRPr="00EF4B8C">
        <w:rPr>
          <w:rFonts w:ascii="Arial" w:hAnsi="Arial"/>
          <w:color w:val="000000"/>
          <w:sz w:val="22"/>
          <w:lang w:val="ru-RU"/>
        </w:rPr>
        <w:t xml:space="preserve"> </w:t>
      </w:r>
      <w:r>
        <w:rPr>
          <w:rFonts w:ascii="Arial" w:hAnsi="Arial"/>
          <w:color w:val="000000"/>
          <w:sz w:val="22"/>
        </w:rPr>
        <w:t>www</w:t>
      </w:r>
      <w:r w:rsidRPr="00EF4B8C">
        <w:rPr>
          <w:rFonts w:ascii="Arial" w:hAnsi="Arial"/>
          <w:color w:val="000000"/>
          <w:sz w:val="22"/>
          <w:lang w:val="ru-RU"/>
        </w:rPr>
        <w:t>.1</w:t>
      </w:r>
      <w:r>
        <w:rPr>
          <w:rFonts w:ascii="Arial" w:hAnsi="Arial"/>
          <w:color w:val="000000"/>
          <w:sz w:val="22"/>
        </w:rPr>
        <w:t>c</w:t>
      </w:r>
      <w:r w:rsidRPr="00EF4B8C">
        <w:rPr>
          <w:rFonts w:ascii="Arial" w:hAnsi="Arial"/>
          <w:color w:val="000000"/>
          <w:sz w:val="22"/>
          <w:lang w:val="ru-RU"/>
        </w:rPr>
        <w:t>.</w:t>
      </w:r>
      <w:proofErr w:type="spellStart"/>
      <w:r>
        <w:rPr>
          <w:rFonts w:ascii="Arial" w:hAnsi="Arial"/>
          <w:color w:val="000000"/>
          <w:sz w:val="22"/>
        </w:rPr>
        <w:t>ru</w:t>
      </w:r>
      <w:proofErr w:type="spellEnd"/>
      <w:r w:rsidRPr="00EF4B8C">
        <w:rPr>
          <w:lang w:val="ru-RU"/>
        </w:rPr>
        <w:t xml:space="preserve"> </w:t>
      </w:r>
    </w:p>
    <w:p w14:paraId="0CF93637" w14:textId="77777777" w:rsidR="00E458B7" w:rsidRPr="00CC78A6" w:rsidRDefault="00E458B7" w:rsidP="00E458B7">
      <w:pPr>
        <w:pStyle w:val="Iauiue"/>
        <w:ind w:right="-375"/>
        <w:jc w:val="center"/>
        <w:rPr>
          <w:rFonts w:ascii="Arial" w:hAnsi="Arial"/>
          <w:sz w:val="18"/>
          <w:szCs w:val="18"/>
          <w:lang w:val="ru-RU"/>
        </w:rPr>
      </w:pPr>
    </w:p>
    <w:p w14:paraId="4FA18FC1" w14:textId="77777777" w:rsidR="00E458B7" w:rsidRPr="00854B30" w:rsidRDefault="00E458B7" w:rsidP="00AA4D00">
      <w:pPr>
        <w:pStyle w:val="Iauiue"/>
        <w:ind w:right="-375"/>
        <w:rPr>
          <w:lang w:val="ru-RU"/>
        </w:rPr>
      </w:pPr>
      <w:r w:rsidRPr="00854B30">
        <w:rPr>
          <w:rFonts w:ascii="Arial" w:hAnsi="Arial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lang w:val="ru-RU"/>
        </w:rPr>
        <w:t>Э</w:t>
      </w:r>
      <w:r w:rsidRPr="00854B30">
        <w:rPr>
          <w:rFonts w:ascii="Arial Cyr" w:hAnsi="Arial Cyr"/>
          <w:lang w:val="ru-RU"/>
        </w:rPr>
        <w:t>кз. №__</w:t>
      </w:r>
    </w:p>
    <w:p w14:paraId="0414CCAA" w14:textId="77777777" w:rsidR="00E458B7" w:rsidRPr="00174C01" w:rsidRDefault="00E458B7" w:rsidP="00E458B7">
      <w:pPr>
        <w:pStyle w:val="Iauiue"/>
        <w:ind w:right="-375"/>
        <w:jc w:val="center"/>
        <w:rPr>
          <w:rFonts w:ascii="Times New Roman CYR" w:hAnsi="Times New Roman CYR"/>
          <w:b/>
          <w:sz w:val="16"/>
          <w:szCs w:val="16"/>
          <w:lang w:val="ru-RU"/>
        </w:rPr>
      </w:pPr>
    </w:p>
    <w:p w14:paraId="2CFC384D" w14:textId="77777777" w:rsidR="00E458B7" w:rsidRPr="00164CC5" w:rsidRDefault="00E458B7" w:rsidP="00E458B7">
      <w:pPr>
        <w:pStyle w:val="Iauiue"/>
        <w:ind w:right="-375"/>
        <w:jc w:val="center"/>
        <w:rPr>
          <w:b/>
          <w:sz w:val="22"/>
          <w:szCs w:val="22"/>
          <w:lang w:val="ru-RU"/>
        </w:rPr>
      </w:pPr>
      <w:r w:rsidRPr="00164CC5">
        <w:rPr>
          <w:rFonts w:ascii="Times New Roman CYR" w:hAnsi="Times New Roman CYR"/>
          <w:b/>
          <w:sz w:val="22"/>
          <w:szCs w:val="22"/>
          <w:lang w:val="ru-RU"/>
        </w:rPr>
        <w:t xml:space="preserve">ДОГОВОР                                                                           </w:t>
      </w:r>
      <w:r w:rsidRPr="00164CC5">
        <w:rPr>
          <w:b/>
          <w:sz w:val="22"/>
          <w:szCs w:val="22"/>
          <w:lang w:val="ru-RU"/>
        </w:rPr>
        <w:t xml:space="preserve">   </w:t>
      </w:r>
    </w:p>
    <w:p w14:paraId="6308B1B2" w14:textId="77777777" w:rsidR="00E458B7" w:rsidRPr="00164CC5" w:rsidRDefault="00E458B7" w:rsidP="00E458B7">
      <w:pPr>
        <w:pStyle w:val="Iauiue"/>
        <w:ind w:right="-207"/>
        <w:jc w:val="center"/>
        <w:outlineLvl w:val="0"/>
        <w:rPr>
          <w:rFonts w:ascii="Times New Roman CYR" w:hAnsi="Times New Roman CYR"/>
          <w:b/>
          <w:sz w:val="22"/>
          <w:szCs w:val="22"/>
          <w:lang w:val="ru-RU"/>
        </w:rPr>
      </w:pPr>
      <w:r w:rsidRPr="00164CC5">
        <w:rPr>
          <w:rFonts w:ascii="Times New Roman CYR" w:hAnsi="Times New Roman CYR"/>
          <w:b/>
          <w:sz w:val="22"/>
          <w:szCs w:val="22"/>
          <w:lang w:val="ru-RU"/>
        </w:rPr>
        <w:t>О СОТРУДНИЧЕСТВЕ С ОБРАЗОВАТЕЛЬНОЙ ОРГАНИЗАЦИЕЙ ОБЩЕГО И ПРОФЕССИОНАЛЬНОГО ОБРАЗОВАНИЯ</w:t>
      </w:r>
      <w:r w:rsidR="006149EE" w:rsidRPr="00164CC5">
        <w:rPr>
          <w:rFonts w:ascii="Times New Roman CYR" w:hAnsi="Times New Roman CYR"/>
          <w:b/>
          <w:sz w:val="22"/>
          <w:szCs w:val="22"/>
          <w:lang w:val="ru-RU"/>
        </w:rPr>
        <w:t xml:space="preserve">. </w:t>
      </w:r>
      <w:r w:rsidR="006149EE" w:rsidRPr="00164CC5">
        <w:rPr>
          <w:rFonts w:ascii="Times New Roman CYR" w:hAnsi="Times New Roman CYR"/>
          <w:b/>
          <w:caps/>
          <w:sz w:val="22"/>
          <w:szCs w:val="22"/>
          <w:lang w:val="ru-RU"/>
        </w:rPr>
        <w:t>М</w:t>
      </w:r>
      <w:r w:rsidR="009A0EAF" w:rsidRPr="00164CC5">
        <w:rPr>
          <w:rFonts w:ascii="Times New Roman CYR" w:hAnsi="Times New Roman CYR"/>
          <w:b/>
          <w:caps/>
          <w:sz w:val="22"/>
          <w:szCs w:val="22"/>
          <w:lang w:val="ru-RU"/>
        </w:rPr>
        <w:t>еждународный</w:t>
      </w:r>
    </w:p>
    <w:p w14:paraId="5F95DDB1" w14:textId="77777777" w:rsidR="00E458B7" w:rsidRPr="00CB37DD" w:rsidRDefault="00E458B7" w:rsidP="00E458B7">
      <w:pPr>
        <w:pStyle w:val="Iauiue"/>
        <w:ind w:right="-375"/>
        <w:jc w:val="center"/>
        <w:rPr>
          <w:sz w:val="16"/>
          <w:szCs w:val="16"/>
          <w:lang w:val="ru-RU"/>
        </w:rPr>
      </w:pPr>
    </w:p>
    <w:p w14:paraId="1366BBF3" w14:textId="77777777" w:rsidR="00E458B7" w:rsidRPr="00CC78A6" w:rsidRDefault="00E458B7" w:rsidP="00E11D80">
      <w:pPr>
        <w:pStyle w:val="Iauiue"/>
        <w:jc w:val="right"/>
        <w:rPr>
          <w:sz w:val="18"/>
          <w:szCs w:val="18"/>
          <w:lang w:val="ru-RU"/>
        </w:rPr>
      </w:pPr>
      <w:r w:rsidRPr="00CC78A6">
        <w:rPr>
          <w:rFonts w:ascii="Times New Roman CYR" w:hAnsi="Times New Roman CYR"/>
          <w:sz w:val="18"/>
          <w:szCs w:val="18"/>
          <w:lang w:val="ru-RU"/>
        </w:rPr>
        <w:t xml:space="preserve">                                                                                                           </w:t>
      </w:r>
      <w:r w:rsidRPr="00CC78A6">
        <w:rPr>
          <w:rFonts w:ascii="Times New Roman CYR" w:hAnsi="Times New Roman CYR"/>
          <w:sz w:val="18"/>
          <w:szCs w:val="18"/>
          <w:lang w:val="ru-RU"/>
        </w:rPr>
        <w:tab/>
      </w:r>
      <w:r w:rsidRPr="00CC78A6">
        <w:rPr>
          <w:rFonts w:ascii="Times New Roman CYR" w:hAnsi="Times New Roman CYR"/>
          <w:sz w:val="18"/>
          <w:szCs w:val="18"/>
          <w:lang w:val="ru-RU"/>
        </w:rPr>
        <w:tab/>
      </w:r>
      <w:r>
        <w:rPr>
          <w:rFonts w:ascii="Times New Roman CYR" w:hAnsi="Times New Roman CYR"/>
          <w:sz w:val="18"/>
          <w:szCs w:val="18"/>
          <w:lang w:val="ru-RU"/>
        </w:rPr>
        <w:t xml:space="preserve">                                              </w:t>
      </w:r>
      <w:r w:rsidRPr="00CC78A6">
        <w:rPr>
          <w:rFonts w:ascii="Times New Roman CYR" w:hAnsi="Times New Roman CYR"/>
          <w:sz w:val="18"/>
          <w:szCs w:val="18"/>
          <w:lang w:val="ru-RU"/>
        </w:rPr>
        <w:t xml:space="preserve"> </w:t>
      </w:r>
      <w:r w:rsidRPr="00CC78A6">
        <w:rPr>
          <w:rFonts w:ascii="Times New Roman CYR" w:hAnsi="Times New Roman CYR"/>
          <w:sz w:val="18"/>
          <w:szCs w:val="18"/>
          <w:lang w:val="ru-RU"/>
        </w:rPr>
        <w:tab/>
        <w:t xml:space="preserve">   "___" _________ 20__ г.</w:t>
      </w:r>
    </w:p>
    <w:p w14:paraId="67451B49" w14:textId="77777777" w:rsidR="00E458B7" w:rsidRPr="00CB37DD" w:rsidRDefault="00E458B7" w:rsidP="00E458B7">
      <w:pPr>
        <w:pStyle w:val="Iauiue"/>
        <w:jc w:val="both"/>
        <w:rPr>
          <w:sz w:val="16"/>
          <w:szCs w:val="16"/>
          <w:lang w:val="ru-RU"/>
        </w:rPr>
      </w:pPr>
    </w:p>
    <w:p w14:paraId="6134C0B2" w14:textId="77777777" w:rsidR="00E458B7" w:rsidRPr="00F6790F" w:rsidRDefault="00E458B7" w:rsidP="00164CC5">
      <w:pPr>
        <w:pStyle w:val="caaieiaie1"/>
        <w:spacing w:before="0"/>
        <w:ind w:firstLine="0"/>
        <w:jc w:val="center"/>
        <w:rPr>
          <w:rFonts w:ascii="Times New Roman" w:hAnsi="Times New Roman"/>
          <w:caps/>
          <w:sz w:val="20"/>
        </w:rPr>
      </w:pPr>
      <w:r w:rsidRPr="00B516B4">
        <w:rPr>
          <w:rFonts w:ascii="Times New Roman" w:hAnsi="Times New Roman"/>
          <w:caps/>
          <w:sz w:val="22"/>
          <w:szCs w:val="22"/>
        </w:rPr>
        <w:t>ПРЕАМБУЛА</w:t>
      </w:r>
    </w:p>
    <w:p w14:paraId="3FD14C33" w14:textId="77777777" w:rsidR="00E458B7" w:rsidRDefault="00E458B7" w:rsidP="00E458B7">
      <w:pPr>
        <w:pStyle w:val="Iauiue"/>
        <w:spacing w:before="60"/>
        <w:ind w:firstLine="709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>Договор заключается с образователь</w:t>
      </w:r>
      <w:r>
        <w:rPr>
          <w:sz w:val="22"/>
          <w:szCs w:val="22"/>
          <w:lang w:val="ru-RU"/>
        </w:rPr>
        <w:t>н</w:t>
      </w:r>
      <w:r w:rsidRPr="00D11300">
        <w:rPr>
          <w:sz w:val="22"/>
          <w:szCs w:val="22"/>
          <w:lang w:val="ru-RU"/>
        </w:rPr>
        <w:t>ой организацией общего и</w:t>
      </w:r>
      <w:r>
        <w:rPr>
          <w:sz w:val="22"/>
          <w:szCs w:val="22"/>
          <w:lang w:val="ru-RU"/>
        </w:rPr>
        <w:t>ли</w:t>
      </w:r>
      <w:r w:rsidRPr="00D11300">
        <w:rPr>
          <w:sz w:val="22"/>
          <w:szCs w:val="22"/>
          <w:lang w:val="ru-RU"/>
        </w:rPr>
        <w:t xml:space="preserve"> профессионального образования, </w:t>
      </w:r>
      <w:r w:rsidR="003A1A9F" w:rsidRPr="00D11300">
        <w:rPr>
          <w:sz w:val="22"/>
          <w:szCs w:val="22"/>
          <w:lang w:val="ru-RU"/>
        </w:rPr>
        <w:t>включающ</w:t>
      </w:r>
      <w:r w:rsidR="003A1A9F">
        <w:rPr>
          <w:sz w:val="22"/>
          <w:szCs w:val="22"/>
          <w:lang w:val="ru-RU"/>
        </w:rPr>
        <w:t>ей</w:t>
      </w:r>
      <w:r w:rsidR="003A1A9F" w:rsidRPr="00D11300"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 xml:space="preserve">в образовательный процесс изучение программных продуктов фирмы </w:t>
      </w:r>
      <w:r>
        <w:rPr>
          <w:sz w:val="22"/>
          <w:szCs w:val="22"/>
          <w:lang w:val="ru-RU"/>
        </w:rPr>
        <w:t>"</w:t>
      </w:r>
      <w:r w:rsidRPr="00D11300">
        <w:rPr>
          <w:sz w:val="22"/>
          <w:szCs w:val="22"/>
          <w:lang w:val="ru-RU"/>
        </w:rPr>
        <w:t>1С</w:t>
      </w:r>
      <w:r>
        <w:rPr>
          <w:sz w:val="22"/>
          <w:szCs w:val="22"/>
          <w:lang w:val="ru-RU"/>
        </w:rPr>
        <w:t>"</w:t>
      </w:r>
      <w:r w:rsidRPr="00D11300">
        <w:rPr>
          <w:sz w:val="22"/>
          <w:szCs w:val="22"/>
          <w:lang w:val="ru-RU"/>
        </w:rPr>
        <w:t>.</w:t>
      </w:r>
    </w:p>
    <w:p w14:paraId="5B650AB4" w14:textId="4D56ABDC" w:rsidR="009404D1" w:rsidRDefault="009A0EAF" w:rsidP="00E458B7">
      <w:pPr>
        <w:pStyle w:val="Iauiue"/>
        <w:spacing w:before="60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 предназначен для образовательных организаций</w:t>
      </w:r>
      <w:r w:rsidR="00D51ABF">
        <w:rPr>
          <w:sz w:val="22"/>
          <w:szCs w:val="22"/>
          <w:lang w:val="ru-RU"/>
        </w:rPr>
        <w:t>, имеющих место нахождения и осуществляющих деятельность за пределами Российской Федерации на территории одной из перечисленных стран:</w:t>
      </w:r>
      <w:r w:rsidR="00DE144D">
        <w:rPr>
          <w:sz w:val="22"/>
          <w:szCs w:val="22"/>
          <w:lang w:val="ru-RU"/>
        </w:rPr>
        <w:t xml:space="preserve"> </w:t>
      </w:r>
      <w:r w:rsidR="00DE144D" w:rsidRPr="00DE144D">
        <w:rPr>
          <w:sz w:val="22"/>
          <w:szCs w:val="22"/>
          <w:lang w:val="ru-RU"/>
        </w:rPr>
        <w:t>Азербайджан, Армени</w:t>
      </w:r>
      <w:r w:rsidR="00D51ABF">
        <w:rPr>
          <w:sz w:val="22"/>
          <w:szCs w:val="22"/>
          <w:lang w:val="ru-RU"/>
        </w:rPr>
        <w:t>я</w:t>
      </w:r>
      <w:r w:rsidR="00DE144D" w:rsidRPr="00DE144D">
        <w:rPr>
          <w:sz w:val="22"/>
          <w:szCs w:val="22"/>
          <w:lang w:val="ru-RU"/>
        </w:rPr>
        <w:t>, Беларус</w:t>
      </w:r>
      <w:r w:rsidR="00D51ABF">
        <w:rPr>
          <w:sz w:val="22"/>
          <w:szCs w:val="22"/>
          <w:lang w:val="ru-RU"/>
        </w:rPr>
        <w:t>ь</w:t>
      </w:r>
      <w:r w:rsidR="00DE144D" w:rsidRPr="00DE144D">
        <w:rPr>
          <w:sz w:val="22"/>
          <w:szCs w:val="22"/>
          <w:lang w:val="ru-RU"/>
        </w:rPr>
        <w:t>, Грузи</w:t>
      </w:r>
      <w:r w:rsidR="00D51ABF">
        <w:rPr>
          <w:sz w:val="22"/>
          <w:szCs w:val="22"/>
          <w:lang w:val="ru-RU"/>
        </w:rPr>
        <w:t>я</w:t>
      </w:r>
      <w:r w:rsidR="00DE144D" w:rsidRPr="00DE144D">
        <w:rPr>
          <w:sz w:val="22"/>
          <w:szCs w:val="22"/>
          <w:lang w:val="ru-RU"/>
        </w:rPr>
        <w:t>, Кыргызстан, Латви</w:t>
      </w:r>
      <w:r w:rsidR="00D51ABF">
        <w:rPr>
          <w:sz w:val="22"/>
          <w:szCs w:val="22"/>
          <w:lang w:val="ru-RU"/>
        </w:rPr>
        <w:t>я</w:t>
      </w:r>
      <w:r w:rsidR="00DE144D" w:rsidRPr="00DE144D">
        <w:rPr>
          <w:sz w:val="22"/>
          <w:szCs w:val="22"/>
          <w:lang w:val="ru-RU"/>
        </w:rPr>
        <w:t>, Литв</w:t>
      </w:r>
      <w:r w:rsidR="00D51ABF">
        <w:rPr>
          <w:sz w:val="22"/>
          <w:szCs w:val="22"/>
          <w:lang w:val="ru-RU"/>
        </w:rPr>
        <w:t>а</w:t>
      </w:r>
      <w:r w:rsidR="00DE144D" w:rsidRPr="00DE144D">
        <w:rPr>
          <w:sz w:val="22"/>
          <w:szCs w:val="22"/>
          <w:lang w:val="ru-RU"/>
        </w:rPr>
        <w:t>, Молдов</w:t>
      </w:r>
      <w:r w:rsidR="00D51ABF">
        <w:rPr>
          <w:sz w:val="22"/>
          <w:szCs w:val="22"/>
          <w:lang w:val="ru-RU"/>
        </w:rPr>
        <w:t>а</w:t>
      </w:r>
      <w:r w:rsidR="00DE144D" w:rsidRPr="00DE144D">
        <w:rPr>
          <w:sz w:val="22"/>
          <w:szCs w:val="22"/>
          <w:lang w:val="ru-RU"/>
        </w:rPr>
        <w:t>, Таджикистан, Туркменистан, Узбекистан</w:t>
      </w:r>
      <w:r w:rsidR="00DE144D">
        <w:rPr>
          <w:sz w:val="22"/>
          <w:szCs w:val="22"/>
          <w:lang w:val="ru-RU"/>
        </w:rPr>
        <w:t xml:space="preserve"> и Эстони</w:t>
      </w:r>
      <w:r w:rsidR="00D51ABF">
        <w:rPr>
          <w:sz w:val="22"/>
          <w:szCs w:val="22"/>
          <w:lang w:val="ru-RU"/>
        </w:rPr>
        <w:t>я</w:t>
      </w:r>
      <w:r w:rsidR="006149EE">
        <w:rPr>
          <w:sz w:val="22"/>
          <w:szCs w:val="22"/>
          <w:lang w:val="ru-RU"/>
        </w:rPr>
        <w:t>.</w:t>
      </w:r>
    </w:p>
    <w:p w14:paraId="4E5894D9" w14:textId="77777777" w:rsidR="00E458B7" w:rsidRPr="00D11300" w:rsidRDefault="009404D1" w:rsidP="00E458B7">
      <w:pPr>
        <w:pStyle w:val="Iauiue"/>
        <w:spacing w:before="60"/>
        <w:ind w:firstLine="709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 xml:space="preserve"> </w:t>
      </w:r>
      <w:r w:rsidR="00E458B7" w:rsidRPr="00D11300">
        <w:rPr>
          <w:sz w:val="22"/>
          <w:szCs w:val="22"/>
          <w:lang w:val="ru-RU"/>
        </w:rPr>
        <w:t>Договор не распространяется на организации дополнительного образования.</w:t>
      </w:r>
    </w:p>
    <w:p w14:paraId="37533388" w14:textId="77777777" w:rsidR="00E458B7" w:rsidRPr="00FF05F1" w:rsidRDefault="00E458B7" w:rsidP="00E458B7">
      <w:pPr>
        <w:pStyle w:val="Iauiue"/>
        <w:rPr>
          <w:lang w:val="ru-RU"/>
        </w:rPr>
      </w:pPr>
    </w:p>
    <w:p w14:paraId="0DECB510" w14:textId="77777777" w:rsidR="00E458B7" w:rsidRPr="00F6790F" w:rsidRDefault="00E458B7" w:rsidP="00164CC5">
      <w:pPr>
        <w:pStyle w:val="caaieiaie1"/>
        <w:spacing w:before="0"/>
        <w:ind w:firstLine="0"/>
        <w:jc w:val="center"/>
        <w:rPr>
          <w:rFonts w:ascii="Times New Roman" w:hAnsi="Times New Roman"/>
          <w:caps/>
          <w:sz w:val="20"/>
        </w:rPr>
      </w:pPr>
      <w:r w:rsidRPr="00654638">
        <w:rPr>
          <w:rFonts w:ascii="Times New Roman" w:hAnsi="Times New Roman"/>
          <w:caps/>
          <w:sz w:val="22"/>
          <w:szCs w:val="22"/>
        </w:rPr>
        <w:t>СТОРОНЫ договора</w:t>
      </w:r>
    </w:p>
    <w:p w14:paraId="4CEAD352" w14:textId="77777777" w:rsidR="00E458B7" w:rsidRPr="00D11300" w:rsidRDefault="00E458B7" w:rsidP="00E458B7">
      <w:pPr>
        <w:pStyle w:val="Iauiue"/>
        <w:spacing w:before="60"/>
        <w:ind w:firstLine="709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 xml:space="preserve">Участниками Договора являются: </w:t>
      </w:r>
    </w:p>
    <w:p w14:paraId="67B9C694" w14:textId="77777777" w:rsidR="00E458B7" w:rsidRPr="00D11300" w:rsidRDefault="00E458B7" w:rsidP="00D811FF">
      <w:pPr>
        <w:pStyle w:val="Iauiue"/>
        <w:numPr>
          <w:ilvl w:val="0"/>
          <w:numId w:val="2"/>
        </w:numPr>
        <w:ind w:left="0" w:firstLine="284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>Общество с ограниченной ответственностью "</w:t>
      </w:r>
      <w:proofErr w:type="spellStart"/>
      <w:r w:rsidRPr="00D11300">
        <w:rPr>
          <w:sz w:val="22"/>
          <w:szCs w:val="22"/>
          <w:lang w:val="ru-RU"/>
        </w:rPr>
        <w:t>Софтехно</w:t>
      </w:r>
      <w:proofErr w:type="spellEnd"/>
      <w:r w:rsidRPr="00D11300">
        <w:rPr>
          <w:sz w:val="22"/>
          <w:szCs w:val="22"/>
          <w:lang w:val="ru-RU"/>
        </w:rPr>
        <w:t>" (далее -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Софтехно</w:t>
      </w:r>
      <w:proofErr w:type="spellEnd"/>
      <w:r>
        <w:rPr>
          <w:sz w:val="22"/>
          <w:szCs w:val="22"/>
          <w:lang w:val="ru-RU"/>
        </w:rPr>
        <w:t>) в лице директора</w:t>
      </w:r>
      <w:r w:rsidRPr="00D11300">
        <w:rPr>
          <w:sz w:val="22"/>
          <w:szCs w:val="22"/>
          <w:lang w:val="ru-RU"/>
        </w:rPr>
        <w:t xml:space="preserve"> </w:t>
      </w:r>
      <w:r w:rsidR="00CC0E57" w:rsidRPr="00CC0E57">
        <w:rPr>
          <w:sz w:val="22"/>
          <w:szCs w:val="22"/>
          <w:lang w:val="ru-RU"/>
        </w:rPr>
        <w:t>Ивановой Елены Валентиновны</w:t>
      </w:r>
      <w:r w:rsidRPr="00D11300">
        <w:rPr>
          <w:sz w:val="22"/>
          <w:szCs w:val="22"/>
          <w:lang w:val="ru-RU"/>
        </w:rPr>
        <w:t>, д</w:t>
      </w:r>
      <w:r>
        <w:rPr>
          <w:sz w:val="22"/>
          <w:szCs w:val="22"/>
          <w:lang w:val="ru-RU"/>
        </w:rPr>
        <w:t>ействующего на основании Устава.</w:t>
      </w:r>
    </w:p>
    <w:p w14:paraId="5D041B24" w14:textId="77777777" w:rsidR="00E458B7" w:rsidRPr="00D11300" w:rsidRDefault="00E458B7" w:rsidP="00D811FF">
      <w:pPr>
        <w:pStyle w:val="Iauiue"/>
        <w:numPr>
          <w:ilvl w:val="0"/>
          <w:numId w:val="2"/>
        </w:numPr>
        <w:ind w:left="0" w:firstLine="284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>Образовательная</w:t>
      </w:r>
      <w:r w:rsidRPr="00605553"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>организация________________________________________</w:t>
      </w:r>
      <w:r>
        <w:rPr>
          <w:sz w:val="22"/>
          <w:szCs w:val="22"/>
          <w:lang w:val="ru-RU"/>
        </w:rPr>
        <w:t>_______________________</w:t>
      </w:r>
      <w:r w:rsidRPr="00605553"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>(далее</w:t>
      </w:r>
      <w:r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>Образовательная</w:t>
      </w:r>
      <w:r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>Организация)</w:t>
      </w:r>
      <w:r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>в лице ___________________________________________, действующего на основании</w:t>
      </w:r>
      <w:r>
        <w:rPr>
          <w:sz w:val="22"/>
          <w:szCs w:val="22"/>
          <w:lang w:val="ru-RU"/>
        </w:rPr>
        <w:t xml:space="preserve"> ________________.</w:t>
      </w:r>
    </w:p>
    <w:p w14:paraId="01922C31" w14:textId="77777777" w:rsidR="00E458B7" w:rsidRPr="00D11300" w:rsidRDefault="00E458B7" w:rsidP="00D811FF">
      <w:pPr>
        <w:pStyle w:val="Iauiue"/>
        <w:numPr>
          <w:ilvl w:val="0"/>
          <w:numId w:val="2"/>
        </w:numPr>
        <w:ind w:left="0" w:firstLine="284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артнер "</w:t>
      </w:r>
      <w:r w:rsidRPr="00D11300">
        <w:rPr>
          <w:sz w:val="22"/>
          <w:szCs w:val="22"/>
          <w:lang w:val="ru-RU"/>
        </w:rPr>
        <w:t>1С</w:t>
      </w:r>
      <w:r>
        <w:rPr>
          <w:sz w:val="22"/>
          <w:szCs w:val="22"/>
          <w:lang w:val="ru-RU"/>
        </w:rPr>
        <w:t xml:space="preserve">" (далее - Партнер) </w:t>
      </w:r>
      <w:r w:rsidRPr="00D11300">
        <w:rPr>
          <w:sz w:val="22"/>
          <w:szCs w:val="22"/>
          <w:lang w:val="ru-RU"/>
        </w:rPr>
        <w:t>(код</w:t>
      </w:r>
      <w:r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>партнера</w:t>
      </w:r>
      <w:r>
        <w:rPr>
          <w:sz w:val="22"/>
          <w:szCs w:val="22"/>
          <w:lang w:val="ru-RU"/>
        </w:rPr>
        <w:t xml:space="preserve"> _</w:t>
      </w:r>
      <w:r w:rsidRPr="00D11300">
        <w:rPr>
          <w:sz w:val="22"/>
          <w:szCs w:val="22"/>
          <w:lang w:val="ru-RU"/>
        </w:rPr>
        <w:t xml:space="preserve">______-____) </w:t>
      </w:r>
      <w:r w:rsidR="003B793C">
        <w:rPr>
          <w:sz w:val="22"/>
          <w:szCs w:val="22"/>
          <w:lang w:val="ru-RU"/>
        </w:rPr>
        <w:t>в лице</w:t>
      </w:r>
      <w:r w:rsidRPr="00D11300">
        <w:rPr>
          <w:sz w:val="22"/>
          <w:szCs w:val="22"/>
          <w:lang w:val="ru-RU"/>
        </w:rPr>
        <w:t>_________________</w:t>
      </w:r>
      <w:r w:rsidR="003B793C">
        <w:rPr>
          <w:sz w:val="22"/>
          <w:szCs w:val="22"/>
          <w:lang w:val="ru-RU"/>
        </w:rPr>
        <w:t>, действующего на основании</w:t>
      </w:r>
      <w:r w:rsidRPr="00D11300">
        <w:rPr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>________________</w:t>
      </w:r>
      <w:r w:rsidRPr="00D11300">
        <w:rPr>
          <w:sz w:val="22"/>
          <w:szCs w:val="22"/>
          <w:lang w:val="ru-RU"/>
        </w:rPr>
        <w:t xml:space="preserve">, участвующий в процессе поставки программных продуктов в Образовательную </w:t>
      </w:r>
      <w:r w:rsidR="00545467">
        <w:rPr>
          <w:sz w:val="22"/>
          <w:szCs w:val="22"/>
          <w:lang w:val="ru-RU"/>
        </w:rPr>
        <w:t>О</w:t>
      </w:r>
      <w:r w:rsidRPr="00D11300">
        <w:rPr>
          <w:sz w:val="22"/>
          <w:szCs w:val="22"/>
          <w:lang w:val="ru-RU"/>
        </w:rPr>
        <w:t>рганизацию</w:t>
      </w:r>
      <w:r w:rsidR="006149EE">
        <w:rPr>
          <w:sz w:val="22"/>
          <w:szCs w:val="22"/>
          <w:lang w:val="ru-RU"/>
        </w:rPr>
        <w:t xml:space="preserve"> и </w:t>
      </w:r>
      <w:r w:rsidR="005358AE">
        <w:rPr>
          <w:sz w:val="22"/>
          <w:szCs w:val="22"/>
          <w:lang w:val="ru-RU"/>
        </w:rPr>
        <w:t xml:space="preserve">осуществляющий </w:t>
      </w:r>
      <w:r w:rsidR="00D51ABF">
        <w:rPr>
          <w:sz w:val="22"/>
          <w:szCs w:val="22"/>
          <w:lang w:val="ru-RU"/>
        </w:rPr>
        <w:t xml:space="preserve">их </w:t>
      </w:r>
      <w:r w:rsidR="006149EE">
        <w:rPr>
          <w:sz w:val="22"/>
          <w:szCs w:val="22"/>
          <w:lang w:val="ru-RU"/>
        </w:rPr>
        <w:t>да</w:t>
      </w:r>
      <w:r w:rsidR="002F0168">
        <w:rPr>
          <w:sz w:val="22"/>
          <w:szCs w:val="22"/>
          <w:lang w:val="ru-RU"/>
        </w:rPr>
        <w:t>льнейшее</w:t>
      </w:r>
      <w:r w:rsidR="006149EE">
        <w:rPr>
          <w:sz w:val="22"/>
          <w:szCs w:val="22"/>
          <w:lang w:val="ru-RU"/>
        </w:rPr>
        <w:t xml:space="preserve"> сопровождени</w:t>
      </w:r>
      <w:r w:rsidR="002F0168">
        <w:rPr>
          <w:sz w:val="22"/>
          <w:szCs w:val="22"/>
          <w:lang w:val="ru-RU"/>
        </w:rPr>
        <w:t>е</w:t>
      </w:r>
      <w:r w:rsidRPr="00D11300">
        <w:rPr>
          <w:sz w:val="22"/>
          <w:szCs w:val="22"/>
          <w:lang w:val="ru-RU"/>
        </w:rPr>
        <w:t xml:space="preserve">. </w:t>
      </w:r>
    </w:p>
    <w:p w14:paraId="5FB60DCB" w14:textId="77777777" w:rsidR="00E458B7" w:rsidRPr="005B3FBA" w:rsidRDefault="00E458B7" w:rsidP="00E458B7">
      <w:pPr>
        <w:pStyle w:val="Iauiue"/>
        <w:spacing w:before="60"/>
        <w:ind w:firstLine="709"/>
        <w:jc w:val="both"/>
        <w:rPr>
          <w:sz w:val="10"/>
          <w:szCs w:val="10"/>
          <w:lang w:val="ru-RU"/>
        </w:rPr>
      </w:pPr>
    </w:p>
    <w:p w14:paraId="663C1536" w14:textId="77777777" w:rsidR="00E458B7" w:rsidRPr="00654638" w:rsidRDefault="00E458B7" w:rsidP="00654638">
      <w:pPr>
        <w:pStyle w:val="caaieiaie1"/>
        <w:numPr>
          <w:ilvl w:val="0"/>
          <w:numId w:val="33"/>
        </w:numPr>
        <w:spacing w:before="0"/>
        <w:ind w:left="0" w:firstLine="0"/>
        <w:jc w:val="center"/>
        <w:rPr>
          <w:rFonts w:ascii="Times New Roman CYR" w:hAnsi="Times New Roman CYR" w:cs="Times New Roman CYR"/>
          <w:caps/>
          <w:sz w:val="22"/>
          <w:szCs w:val="22"/>
        </w:rPr>
      </w:pPr>
      <w:r w:rsidRPr="00654638">
        <w:rPr>
          <w:rFonts w:ascii="Times New Roman CYR" w:hAnsi="Times New Roman CYR" w:cs="Times New Roman CYR"/>
          <w:caps/>
          <w:sz w:val="22"/>
          <w:szCs w:val="22"/>
        </w:rPr>
        <w:t>ПРЕДМЕТ ДОГОВОРА</w:t>
      </w:r>
    </w:p>
    <w:p w14:paraId="2A06B693" w14:textId="77777777" w:rsidR="005578A2" w:rsidRPr="00B516B4" w:rsidRDefault="00E458B7" w:rsidP="005557C4">
      <w:pPr>
        <w:pStyle w:val="Iauiue"/>
        <w:numPr>
          <w:ilvl w:val="1"/>
          <w:numId w:val="37"/>
        </w:numPr>
        <w:spacing w:before="60"/>
        <w:ind w:left="0" w:firstLine="284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 xml:space="preserve">Договор призван способствовать улучшению качества преподавания на основе применения современных программных продуктов и облегчить их легальное приобретение и использование в учебном процессе. Для достижения этой цели </w:t>
      </w:r>
      <w:proofErr w:type="spellStart"/>
      <w:r w:rsidRPr="00D11300">
        <w:rPr>
          <w:sz w:val="22"/>
          <w:szCs w:val="22"/>
          <w:lang w:val="ru-RU"/>
        </w:rPr>
        <w:t>Софтехно</w:t>
      </w:r>
      <w:proofErr w:type="spellEnd"/>
      <w:r w:rsidRPr="00D11300">
        <w:rPr>
          <w:sz w:val="22"/>
          <w:szCs w:val="22"/>
          <w:lang w:val="ru-RU"/>
        </w:rPr>
        <w:t xml:space="preserve"> предоставляет программное обеспечение и методические материалы </w:t>
      </w:r>
      <w:r w:rsidR="00545467" w:rsidRPr="00D11300">
        <w:rPr>
          <w:sz w:val="22"/>
          <w:szCs w:val="22"/>
          <w:lang w:val="ru-RU"/>
        </w:rPr>
        <w:t>О</w:t>
      </w:r>
      <w:r w:rsidR="00545467">
        <w:rPr>
          <w:sz w:val="22"/>
          <w:szCs w:val="22"/>
          <w:lang w:val="ru-RU"/>
        </w:rPr>
        <w:t>бразовательной Организации</w:t>
      </w:r>
      <w:r w:rsidR="00545467" w:rsidRPr="00D11300"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 xml:space="preserve">на льготных условиях, а также оказывает </w:t>
      </w:r>
      <w:r w:rsidR="00BA7447">
        <w:rPr>
          <w:sz w:val="22"/>
          <w:szCs w:val="22"/>
          <w:lang w:val="ru-RU"/>
        </w:rPr>
        <w:t>ей</w:t>
      </w:r>
      <w:r w:rsidR="00BA7447" w:rsidRPr="00D11300">
        <w:rPr>
          <w:sz w:val="22"/>
          <w:szCs w:val="22"/>
          <w:lang w:val="ru-RU"/>
        </w:rPr>
        <w:t xml:space="preserve"> </w:t>
      </w:r>
      <w:r w:rsidRPr="00D11300">
        <w:rPr>
          <w:sz w:val="22"/>
          <w:szCs w:val="22"/>
          <w:lang w:val="ru-RU"/>
        </w:rPr>
        <w:t xml:space="preserve">методическую, консультационную и информационную </w:t>
      </w:r>
      <w:r w:rsidRPr="00B516B4">
        <w:rPr>
          <w:sz w:val="22"/>
          <w:szCs w:val="22"/>
          <w:lang w:val="ru-RU"/>
        </w:rPr>
        <w:t>поддержку по программным продуктам фирмы "1С".</w:t>
      </w:r>
    </w:p>
    <w:p w14:paraId="5E96E5D7" w14:textId="77777777" w:rsidR="00E458B7" w:rsidRPr="003B4C29" w:rsidRDefault="00E458B7" w:rsidP="005557C4">
      <w:pPr>
        <w:pStyle w:val="Iauiue"/>
        <w:numPr>
          <w:ilvl w:val="1"/>
          <w:numId w:val="37"/>
        </w:numPr>
        <w:spacing w:before="60"/>
        <w:ind w:left="0" w:firstLine="284"/>
        <w:jc w:val="both"/>
        <w:rPr>
          <w:sz w:val="22"/>
          <w:szCs w:val="22"/>
          <w:lang w:val="ru-RU"/>
        </w:rPr>
      </w:pPr>
      <w:r w:rsidRPr="003B4C29">
        <w:rPr>
          <w:sz w:val="22"/>
          <w:szCs w:val="22"/>
          <w:lang w:val="ru-RU"/>
        </w:rPr>
        <w:t xml:space="preserve">Договор регламентирует отношения сторон в процессе приобретения Образовательной </w:t>
      </w:r>
      <w:r w:rsidR="00D811FF">
        <w:rPr>
          <w:sz w:val="22"/>
          <w:szCs w:val="22"/>
          <w:lang w:val="ru-RU"/>
        </w:rPr>
        <w:t>О</w:t>
      </w:r>
      <w:r w:rsidR="00D811FF" w:rsidRPr="003B4C29">
        <w:rPr>
          <w:sz w:val="22"/>
          <w:szCs w:val="22"/>
          <w:lang w:val="ru-RU"/>
        </w:rPr>
        <w:t xml:space="preserve">рганизацией </w:t>
      </w:r>
      <w:r w:rsidRPr="003B4C29">
        <w:rPr>
          <w:sz w:val="22"/>
          <w:szCs w:val="22"/>
          <w:lang w:val="ru-RU"/>
        </w:rPr>
        <w:t>программных продуктов и учебно-методических материалов, их использования, а также условий обучения и аттестации/сертификации преподавателей.</w:t>
      </w:r>
    </w:p>
    <w:p w14:paraId="5DFC4B09" w14:textId="77777777" w:rsidR="00E458B7" w:rsidRPr="003B57DF" w:rsidRDefault="00E458B7" w:rsidP="00E458B7">
      <w:pPr>
        <w:pStyle w:val="Iauiue"/>
        <w:spacing w:before="60"/>
        <w:ind w:firstLine="709"/>
        <w:jc w:val="both"/>
        <w:rPr>
          <w:rFonts w:ascii="Times New Roman CYR" w:hAnsi="Times New Roman CYR"/>
          <w:sz w:val="16"/>
          <w:szCs w:val="16"/>
          <w:lang w:val="ru-RU"/>
        </w:rPr>
      </w:pPr>
    </w:p>
    <w:p w14:paraId="32D7819F" w14:textId="77777777" w:rsidR="00E458B7" w:rsidRPr="00654638" w:rsidRDefault="00E458B7" w:rsidP="00654638">
      <w:pPr>
        <w:pStyle w:val="caaieiaie1"/>
        <w:numPr>
          <w:ilvl w:val="0"/>
          <w:numId w:val="33"/>
        </w:numPr>
        <w:spacing w:before="0"/>
        <w:ind w:left="0" w:firstLine="0"/>
        <w:jc w:val="center"/>
        <w:rPr>
          <w:rFonts w:ascii="Times New Roman CYR" w:hAnsi="Times New Roman CYR" w:cs="Times New Roman CYR"/>
          <w:caps/>
          <w:sz w:val="22"/>
          <w:szCs w:val="22"/>
        </w:rPr>
      </w:pPr>
      <w:r w:rsidRPr="00654638">
        <w:rPr>
          <w:rFonts w:ascii="Times New Roman CYR" w:hAnsi="Times New Roman CYR" w:cs="Times New Roman CYR"/>
          <w:caps/>
          <w:sz w:val="22"/>
          <w:szCs w:val="22"/>
        </w:rPr>
        <w:t>права и обязанности Софтехно</w:t>
      </w:r>
    </w:p>
    <w:p w14:paraId="2A0F703A" w14:textId="77777777" w:rsidR="00E458B7" w:rsidRPr="00D11300" w:rsidRDefault="00E458B7" w:rsidP="00E458B7">
      <w:pPr>
        <w:pStyle w:val="Iauiue"/>
        <w:ind w:firstLine="709"/>
        <w:jc w:val="both"/>
        <w:rPr>
          <w:b/>
          <w:sz w:val="22"/>
          <w:szCs w:val="22"/>
          <w:lang w:val="ru-RU"/>
        </w:rPr>
      </w:pPr>
      <w:proofErr w:type="spellStart"/>
      <w:r w:rsidRPr="00D11300">
        <w:rPr>
          <w:b/>
          <w:sz w:val="22"/>
          <w:szCs w:val="22"/>
          <w:lang w:val="ru-RU"/>
        </w:rPr>
        <w:t>Софтехно</w:t>
      </w:r>
      <w:proofErr w:type="spellEnd"/>
      <w:r w:rsidRPr="00D11300">
        <w:rPr>
          <w:b/>
          <w:sz w:val="22"/>
          <w:szCs w:val="22"/>
          <w:lang w:val="ru-RU"/>
        </w:rPr>
        <w:t xml:space="preserve"> обязуется:</w:t>
      </w:r>
    </w:p>
    <w:p w14:paraId="2D51301F" w14:textId="0E897CE8" w:rsidR="004B73D1" w:rsidRDefault="00E458B7" w:rsidP="005557C4">
      <w:pPr>
        <w:pStyle w:val="Iauiue"/>
        <w:numPr>
          <w:ilvl w:val="1"/>
          <w:numId w:val="33"/>
        </w:numPr>
        <w:ind w:left="0" w:firstLine="284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>Предоставлять О</w:t>
      </w:r>
      <w:r>
        <w:rPr>
          <w:sz w:val="22"/>
          <w:szCs w:val="22"/>
          <w:lang w:val="ru-RU"/>
        </w:rPr>
        <w:t xml:space="preserve">бразовательной </w:t>
      </w:r>
      <w:r w:rsidR="00545467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рганизации</w:t>
      </w:r>
      <w:r w:rsidR="0080656C">
        <w:rPr>
          <w:sz w:val="22"/>
          <w:szCs w:val="22"/>
          <w:lang w:val="ru-RU"/>
        </w:rPr>
        <w:t xml:space="preserve"> возможность</w:t>
      </w:r>
      <w:r w:rsidR="004B73D1">
        <w:rPr>
          <w:sz w:val="22"/>
          <w:szCs w:val="22"/>
          <w:lang w:val="ru-RU"/>
        </w:rPr>
        <w:t>:</w:t>
      </w:r>
    </w:p>
    <w:p w14:paraId="1EAFE0F1" w14:textId="7F53B0D2" w:rsidR="004B73D1" w:rsidRDefault="000C69DF" w:rsidP="005557C4">
      <w:pPr>
        <w:pStyle w:val="-11"/>
        <w:numPr>
          <w:ilvl w:val="2"/>
          <w:numId w:val="33"/>
        </w:numPr>
        <w:overflowPunct w:val="0"/>
        <w:autoSpaceDE w:val="0"/>
        <w:autoSpaceDN w:val="0"/>
        <w:adjustRightInd w:val="0"/>
        <w:spacing w:before="0"/>
        <w:ind w:left="426" w:firstLine="141"/>
        <w:textAlignment w:val="baseline"/>
        <w:rPr>
          <w:sz w:val="22"/>
          <w:szCs w:val="22"/>
        </w:rPr>
      </w:pPr>
      <w:r>
        <w:rPr>
          <w:sz w:val="22"/>
          <w:szCs w:val="22"/>
        </w:rPr>
        <w:t>п</w:t>
      </w:r>
      <w:r w:rsidR="004B73D1">
        <w:rPr>
          <w:sz w:val="22"/>
          <w:szCs w:val="22"/>
        </w:rPr>
        <w:t>риобретени</w:t>
      </w:r>
      <w:r>
        <w:rPr>
          <w:sz w:val="22"/>
          <w:szCs w:val="22"/>
        </w:rPr>
        <w:t>я</w:t>
      </w:r>
      <w:r w:rsidR="004B73D1">
        <w:rPr>
          <w:sz w:val="22"/>
          <w:szCs w:val="22"/>
        </w:rPr>
        <w:t xml:space="preserve"> программных продуктов, </w:t>
      </w:r>
      <w:r w:rsidR="004B73D1" w:rsidRPr="003958B8">
        <w:rPr>
          <w:sz w:val="22"/>
          <w:szCs w:val="22"/>
        </w:rPr>
        <w:t xml:space="preserve">созданных </w:t>
      </w:r>
      <w:r w:rsidR="004B73D1" w:rsidRPr="009404D1">
        <w:rPr>
          <w:b/>
          <w:sz w:val="22"/>
          <w:szCs w:val="22"/>
        </w:rPr>
        <w:t>специально</w:t>
      </w:r>
      <w:r w:rsidR="004B73D1" w:rsidRPr="003958B8">
        <w:rPr>
          <w:sz w:val="22"/>
          <w:szCs w:val="22"/>
        </w:rPr>
        <w:t xml:space="preserve"> для использования в учебном процессе в высших и средних образовательных организация</w:t>
      </w:r>
      <w:r w:rsidR="00C667EA">
        <w:rPr>
          <w:sz w:val="22"/>
          <w:szCs w:val="22"/>
        </w:rPr>
        <w:t xml:space="preserve">х. Данные продукты, </w:t>
      </w:r>
      <w:r w:rsidR="004B73D1">
        <w:rPr>
          <w:sz w:val="22"/>
          <w:szCs w:val="22"/>
        </w:rPr>
        <w:t xml:space="preserve">цена которых уже является льготной, </w:t>
      </w:r>
      <w:r w:rsidR="00C667EA">
        <w:rPr>
          <w:sz w:val="22"/>
          <w:szCs w:val="22"/>
        </w:rPr>
        <w:t xml:space="preserve">реализуются </w:t>
      </w:r>
      <w:r w:rsidR="004B73D1" w:rsidRPr="003958B8">
        <w:rPr>
          <w:sz w:val="22"/>
          <w:szCs w:val="22"/>
        </w:rPr>
        <w:t>по цене</w:t>
      </w:r>
      <w:r w:rsidR="004B73D1">
        <w:rPr>
          <w:sz w:val="22"/>
          <w:szCs w:val="22"/>
        </w:rPr>
        <w:t xml:space="preserve">, </w:t>
      </w:r>
      <w:r w:rsidR="004B73D1" w:rsidRPr="00D11300">
        <w:rPr>
          <w:sz w:val="22"/>
          <w:szCs w:val="22"/>
        </w:rPr>
        <w:t>указ</w:t>
      </w:r>
      <w:r w:rsidR="004B73D1">
        <w:rPr>
          <w:sz w:val="22"/>
          <w:szCs w:val="22"/>
        </w:rPr>
        <w:t>анной</w:t>
      </w:r>
      <w:r w:rsidR="004B73D1" w:rsidRPr="00D11300">
        <w:rPr>
          <w:sz w:val="22"/>
          <w:szCs w:val="22"/>
        </w:rPr>
        <w:t xml:space="preserve"> в колонке </w:t>
      </w:r>
      <w:r w:rsidR="004B73D1">
        <w:rPr>
          <w:sz w:val="22"/>
          <w:szCs w:val="22"/>
        </w:rPr>
        <w:t>"Рекомендованная розничная цена" прайс-листа фирмы "1С".</w:t>
      </w:r>
    </w:p>
    <w:p w14:paraId="5C55428F" w14:textId="5ED47E98" w:rsidR="003301B8" w:rsidRDefault="000C69DF" w:rsidP="005557C4">
      <w:pPr>
        <w:pStyle w:val="-11"/>
        <w:numPr>
          <w:ilvl w:val="2"/>
          <w:numId w:val="33"/>
        </w:numPr>
        <w:overflowPunct w:val="0"/>
        <w:autoSpaceDE w:val="0"/>
        <w:autoSpaceDN w:val="0"/>
        <w:adjustRightInd w:val="0"/>
        <w:spacing w:before="0"/>
        <w:ind w:left="426" w:firstLine="141"/>
        <w:textAlignment w:val="baseline"/>
        <w:rPr>
          <w:sz w:val="22"/>
          <w:szCs w:val="22"/>
        </w:rPr>
      </w:pPr>
      <w:r>
        <w:rPr>
          <w:sz w:val="22"/>
          <w:szCs w:val="22"/>
        </w:rPr>
        <w:t>п</w:t>
      </w:r>
      <w:r w:rsidR="004B73D1">
        <w:rPr>
          <w:sz w:val="22"/>
          <w:szCs w:val="22"/>
        </w:rPr>
        <w:t>риобретени</w:t>
      </w:r>
      <w:r>
        <w:rPr>
          <w:sz w:val="22"/>
          <w:szCs w:val="22"/>
        </w:rPr>
        <w:t>я</w:t>
      </w:r>
      <w:r w:rsidR="004B73D1">
        <w:rPr>
          <w:sz w:val="22"/>
          <w:szCs w:val="22"/>
        </w:rPr>
        <w:t xml:space="preserve"> </w:t>
      </w:r>
      <w:r w:rsidR="004B73D1" w:rsidRPr="003B4C29">
        <w:rPr>
          <w:sz w:val="22"/>
          <w:szCs w:val="22"/>
        </w:rPr>
        <w:t>для использования в учебном процессе</w:t>
      </w:r>
      <w:r w:rsidR="004B73D1">
        <w:rPr>
          <w:sz w:val="22"/>
          <w:szCs w:val="22"/>
        </w:rPr>
        <w:t xml:space="preserve"> </w:t>
      </w:r>
      <w:r w:rsidR="00E458B7" w:rsidRPr="003B4C29">
        <w:rPr>
          <w:sz w:val="22"/>
          <w:szCs w:val="22"/>
        </w:rPr>
        <w:t>профессиональны</w:t>
      </w:r>
      <w:r w:rsidR="004B73D1">
        <w:rPr>
          <w:sz w:val="22"/>
          <w:szCs w:val="22"/>
        </w:rPr>
        <w:t>х</w:t>
      </w:r>
      <w:r w:rsidR="00E458B7" w:rsidRPr="003B4C29">
        <w:rPr>
          <w:sz w:val="22"/>
          <w:szCs w:val="22"/>
        </w:rPr>
        <w:t xml:space="preserve"> верси</w:t>
      </w:r>
      <w:r w:rsidR="004B73D1">
        <w:rPr>
          <w:sz w:val="22"/>
          <w:szCs w:val="22"/>
        </w:rPr>
        <w:t>й</w:t>
      </w:r>
      <w:r w:rsidR="00E458B7" w:rsidRPr="003B4C29">
        <w:rPr>
          <w:sz w:val="22"/>
          <w:szCs w:val="22"/>
        </w:rPr>
        <w:t xml:space="preserve"> программных продуктов "1С</w:t>
      </w:r>
      <w:proofErr w:type="gramStart"/>
      <w:r w:rsidR="00E458B7" w:rsidRPr="003B4C29">
        <w:rPr>
          <w:sz w:val="22"/>
          <w:szCs w:val="22"/>
        </w:rPr>
        <w:t>:П</w:t>
      </w:r>
      <w:proofErr w:type="gramEnd"/>
      <w:r w:rsidR="00E458B7" w:rsidRPr="003B4C29">
        <w:rPr>
          <w:sz w:val="22"/>
          <w:szCs w:val="22"/>
        </w:rPr>
        <w:t>редприятие" версии 8 и клиентски</w:t>
      </w:r>
      <w:r w:rsidR="004B73D1">
        <w:rPr>
          <w:sz w:val="22"/>
          <w:szCs w:val="22"/>
        </w:rPr>
        <w:t>х</w:t>
      </w:r>
      <w:r w:rsidR="00E458B7" w:rsidRPr="003B4C29">
        <w:rPr>
          <w:sz w:val="22"/>
          <w:szCs w:val="22"/>
        </w:rPr>
        <w:t xml:space="preserve"> лицензии к ним</w:t>
      </w:r>
      <w:r w:rsidR="00C667EA">
        <w:rPr>
          <w:sz w:val="22"/>
          <w:szCs w:val="22"/>
        </w:rPr>
        <w:t xml:space="preserve">. Продажа данных продуктов </w:t>
      </w:r>
      <w:r w:rsidR="004B73D1">
        <w:rPr>
          <w:sz w:val="22"/>
          <w:szCs w:val="22"/>
        </w:rPr>
        <w:t xml:space="preserve">осуществляется </w:t>
      </w:r>
      <w:r w:rsidR="004B73D1" w:rsidRPr="003958B8">
        <w:rPr>
          <w:sz w:val="22"/>
          <w:szCs w:val="22"/>
        </w:rPr>
        <w:t>по цене</w:t>
      </w:r>
      <w:r w:rsidR="004B73D1">
        <w:rPr>
          <w:sz w:val="22"/>
          <w:szCs w:val="22"/>
        </w:rPr>
        <w:t xml:space="preserve">, </w:t>
      </w:r>
      <w:r w:rsidR="004B73D1" w:rsidRPr="00D11300">
        <w:rPr>
          <w:sz w:val="22"/>
          <w:szCs w:val="22"/>
        </w:rPr>
        <w:t>указ</w:t>
      </w:r>
      <w:r w:rsidR="004B73D1">
        <w:rPr>
          <w:sz w:val="22"/>
          <w:szCs w:val="22"/>
        </w:rPr>
        <w:t>анной</w:t>
      </w:r>
      <w:r w:rsidR="004B73D1" w:rsidRPr="00D11300">
        <w:rPr>
          <w:sz w:val="22"/>
          <w:szCs w:val="22"/>
        </w:rPr>
        <w:t xml:space="preserve"> в колонке </w:t>
      </w:r>
      <w:r w:rsidR="004B73D1">
        <w:rPr>
          <w:sz w:val="22"/>
          <w:szCs w:val="22"/>
        </w:rPr>
        <w:t>"</w:t>
      </w:r>
      <w:r w:rsidR="004B73D1" w:rsidRPr="00D11300">
        <w:rPr>
          <w:sz w:val="22"/>
          <w:szCs w:val="22"/>
        </w:rPr>
        <w:t>цена для дилера</w:t>
      </w:r>
      <w:r w:rsidR="004B73D1">
        <w:rPr>
          <w:sz w:val="22"/>
          <w:szCs w:val="22"/>
        </w:rPr>
        <w:t>" прайс-листа фирмы "1С".</w:t>
      </w:r>
      <w:r w:rsidR="00C667EA">
        <w:rPr>
          <w:sz w:val="22"/>
          <w:szCs w:val="22"/>
        </w:rPr>
        <w:t xml:space="preserve"> </w:t>
      </w:r>
      <w:r w:rsidR="009017EE" w:rsidRPr="009017EE">
        <w:rPr>
          <w:sz w:val="22"/>
          <w:szCs w:val="22"/>
        </w:rPr>
        <w:t>Настоящий договор с Образовательной Организацией является основанием для выдачи разрешения на приобретение ПП по указанным ценам в течение всего периода его действия</w:t>
      </w:r>
      <w:r w:rsidR="00BA4DD5">
        <w:rPr>
          <w:sz w:val="22"/>
          <w:szCs w:val="22"/>
        </w:rPr>
        <w:t>.</w:t>
      </w:r>
    </w:p>
    <w:p w14:paraId="4DE74CF4" w14:textId="15FB6EB4" w:rsidR="006A5EF5" w:rsidRDefault="00E458B7" w:rsidP="00C667EA">
      <w:pPr>
        <w:numPr>
          <w:ilvl w:val="2"/>
          <w:numId w:val="33"/>
        </w:numPr>
        <w:overflowPunct w:val="0"/>
        <w:autoSpaceDE w:val="0"/>
        <w:autoSpaceDN w:val="0"/>
        <w:adjustRightInd w:val="0"/>
        <w:spacing w:before="0"/>
        <w:ind w:left="426" w:firstLine="141"/>
        <w:textAlignment w:val="baseline"/>
        <w:rPr>
          <w:sz w:val="22"/>
          <w:szCs w:val="22"/>
        </w:rPr>
      </w:pPr>
      <w:r w:rsidRPr="00AA4D00">
        <w:rPr>
          <w:sz w:val="22"/>
          <w:szCs w:val="22"/>
        </w:rPr>
        <w:t xml:space="preserve">обучения преподавателей Образовательной </w:t>
      </w:r>
      <w:r w:rsidR="004E5FBF" w:rsidRPr="00AA4D00">
        <w:rPr>
          <w:sz w:val="22"/>
          <w:szCs w:val="22"/>
        </w:rPr>
        <w:t>О</w:t>
      </w:r>
      <w:r w:rsidRPr="00AA4D00">
        <w:rPr>
          <w:sz w:val="22"/>
          <w:szCs w:val="22"/>
        </w:rPr>
        <w:t xml:space="preserve">рганизации </w:t>
      </w:r>
      <w:proofErr w:type="gramStart"/>
      <w:r w:rsidRPr="00AA4D00">
        <w:rPr>
          <w:sz w:val="22"/>
          <w:szCs w:val="22"/>
        </w:rPr>
        <w:t>в</w:t>
      </w:r>
      <w:proofErr w:type="gramEnd"/>
      <w:r w:rsidR="006A5EF5">
        <w:rPr>
          <w:sz w:val="22"/>
          <w:szCs w:val="22"/>
        </w:rPr>
        <w:t>:</w:t>
      </w:r>
    </w:p>
    <w:p w14:paraId="3D8000C9" w14:textId="50E3A427" w:rsidR="003B4C29" w:rsidRDefault="00E458B7" w:rsidP="00C667EA">
      <w:pPr>
        <w:pStyle w:val="-11"/>
        <w:numPr>
          <w:ilvl w:val="3"/>
          <w:numId w:val="33"/>
        </w:numPr>
        <w:overflowPunct w:val="0"/>
        <w:autoSpaceDE w:val="0"/>
        <w:autoSpaceDN w:val="0"/>
        <w:adjustRightInd w:val="0"/>
        <w:spacing w:before="0"/>
        <w:textAlignment w:val="baseline"/>
        <w:rPr>
          <w:sz w:val="22"/>
          <w:szCs w:val="22"/>
        </w:rPr>
      </w:pPr>
      <w:r w:rsidRPr="00AA4D00">
        <w:rPr>
          <w:sz w:val="22"/>
          <w:szCs w:val="22"/>
        </w:rPr>
        <w:t xml:space="preserve"> 1С:Учебном центре №1 (УЦ №1</w:t>
      </w:r>
      <w:r w:rsidR="00AB74C3">
        <w:rPr>
          <w:sz w:val="22"/>
          <w:szCs w:val="22"/>
        </w:rPr>
        <w:t>, г. Москва</w:t>
      </w:r>
      <w:r w:rsidRPr="00AA4D00">
        <w:rPr>
          <w:sz w:val="22"/>
          <w:szCs w:val="22"/>
        </w:rPr>
        <w:t xml:space="preserve">) на льготных условиях – 1500 </w:t>
      </w:r>
      <w:r w:rsidR="008C73C8">
        <w:rPr>
          <w:sz w:val="22"/>
          <w:szCs w:val="22"/>
        </w:rPr>
        <w:t xml:space="preserve">российских </w:t>
      </w:r>
      <w:r w:rsidRPr="00AA4D00">
        <w:rPr>
          <w:sz w:val="22"/>
          <w:szCs w:val="22"/>
        </w:rPr>
        <w:t>рублей за любой курс</w:t>
      </w:r>
      <w:r w:rsidR="00D26F5D">
        <w:rPr>
          <w:sz w:val="22"/>
          <w:szCs w:val="22"/>
        </w:rPr>
        <w:t xml:space="preserve"> для одного человека</w:t>
      </w:r>
      <w:r w:rsidR="00CA49AD">
        <w:rPr>
          <w:sz w:val="22"/>
          <w:szCs w:val="22"/>
        </w:rPr>
        <w:t>;</w:t>
      </w:r>
    </w:p>
    <w:p w14:paraId="72AAF82E" w14:textId="77777777" w:rsidR="006A5EF5" w:rsidRPr="00AA4D00" w:rsidRDefault="006A5EF5" w:rsidP="00C667EA">
      <w:pPr>
        <w:pStyle w:val="-11"/>
        <w:numPr>
          <w:ilvl w:val="3"/>
          <w:numId w:val="33"/>
        </w:numPr>
        <w:overflowPunct w:val="0"/>
        <w:autoSpaceDE w:val="0"/>
        <w:autoSpaceDN w:val="0"/>
        <w:adjustRightInd w:val="0"/>
        <w:spacing w:before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региональных Центрах сертифицированного обучения </w:t>
      </w:r>
      <w:r w:rsidR="00E04595">
        <w:rPr>
          <w:sz w:val="22"/>
          <w:szCs w:val="22"/>
        </w:rPr>
        <w:t xml:space="preserve">на льготных условиях. Данные условия оговариваются с ЦСО индивидуально. </w:t>
      </w:r>
    </w:p>
    <w:p w14:paraId="240002C2" w14:textId="77777777" w:rsidR="00C667EA" w:rsidRDefault="00E458B7" w:rsidP="005557C4">
      <w:pPr>
        <w:pStyle w:val="-11"/>
        <w:numPr>
          <w:ilvl w:val="1"/>
          <w:numId w:val="33"/>
        </w:numPr>
        <w:overflowPunct w:val="0"/>
        <w:autoSpaceDE w:val="0"/>
        <w:autoSpaceDN w:val="0"/>
        <w:adjustRightInd w:val="0"/>
        <w:spacing w:before="0"/>
        <w:ind w:left="0" w:firstLine="284"/>
        <w:textAlignment w:val="baseline"/>
        <w:rPr>
          <w:sz w:val="22"/>
          <w:szCs w:val="22"/>
        </w:rPr>
      </w:pPr>
      <w:r w:rsidRPr="003B4C29">
        <w:rPr>
          <w:sz w:val="22"/>
          <w:szCs w:val="22"/>
        </w:rPr>
        <w:t xml:space="preserve">Проводить по желанию Образовательной </w:t>
      </w:r>
      <w:r w:rsidR="004E5FBF">
        <w:rPr>
          <w:sz w:val="22"/>
          <w:szCs w:val="22"/>
        </w:rPr>
        <w:t>О</w:t>
      </w:r>
      <w:r w:rsidRPr="003B4C29">
        <w:rPr>
          <w:sz w:val="22"/>
          <w:szCs w:val="22"/>
        </w:rPr>
        <w:t xml:space="preserve">рганизации сертификацию (сдача экзамена "1С:Профессионал") и аттестацию (сдача экзамена "1С:Специалист") </w:t>
      </w:r>
      <w:r w:rsidR="00BA7447" w:rsidRPr="003B4C29">
        <w:rPr>
          <w:sz w:val="22"/>
          <w:szCs w:val="22"/>
        </w:rPr>
        <w:t>е</w:t>
      </w:r>
      <w:r w:rsidR="00BA7447">
        <w:rPr>
          <w:sz w:val="22"/>
          <w:szCs w:val="22"/>
        </w:rPr>
        <w:t>ё</w:t>
      </w:r>
      <w:r w:rsidR="00BA7447" w:rsidRPr="003B4C29">
        <w:rPr>
          <w:sz w:val="22"/>
          <w:szCs w:val="22"/>
        </w:rPr>
        <w:t xml:space="preserve"> </w:t>
      </w:r>
      <w:r w:rsidRPr="003B4C29">
        <w:rPr>
          <w:sz w:val="22"/>
          <w:szCs w:val="22"/>
        </w:rPr>
        <w:t xml:space="preserve">преподавателей по ПП "1С". </w:t>
      </w:r>
    </w:p>
    <w:p w14:paraId="2F76A4AB" w14:textId="77777777" w:rsidR="00C667EA" w:rsidRDefault="00E458B7" w:rsidP="009017EE">
      <w:pPr>
        <w:pStyle w:val="-11"/>
        <w:numPr>
          <w:ilvl w:val="2"/>
          <w:numId w:val="33"/>
        </w:numPr>
        <w:overflowPunct w:val="0"/>
        <w:autoSpaceDE w:val="0"/>
        <w:autoSpaceDN w:val="0"/>
        <w:adjustRightInd w:val="0"/>
        <w:spacing w:before="0"/>
        <w:ind w:left="1004"/>
        <w:textAlignment w:val="baseline"/>
        <w:rPr>
          <w:sz w:val="22"/>
          <w:szCs w:val="22"/>
        </w:rPr>
      </w:pPr>
      <w:r w:rsidRPr="003B4C29">
        <w:rPr>
          <w:sz w:val="22"/>
          <w:szCs w:val="22"/>
        </w:rPr>
        <w:lastRenderedPageBreak/>
        <w:t>Сертификация "1С:Профессионал" проводится в УЦ №1 бесплатно. Также может быть предоставлена возможность бесплатной сдачи экзамена в Авторизованных Центрах Сертификации (АЦС) и Сертифицированных Экзаменационных Центрах (СЭЦ) "1С"</w:t>
      </w:r>
      <w:r w:rsidR="00A173FB">
        <w:rPr>
          <w:sz w:val="22"/>
          <w:szCs w:val="22"/>
        </w:rPr>
        <w:t>,</w:t>
      </w:r>
      <w:r w:rsidR="00AB74C3">
        <w:rPr>
          <w:sz w:val="22"/>
          <w:szCs w:val="22"/>
        </w:rPr>
        <w:t xml:space="preserve"> представленных в регионе</w:t>
      </w:r>
      <w:r w:rsidRPr="003B4C29">
        <w:rPr>
          <w:sz w:val="22"/>
          <w:szCs w:val="22"/>
        </w:rPr>
        <w:t xml:space="preserve">. </w:t>
      </w:r>
    </w:p>
    <w:p w14:paraId="759805F1" w14:textId="41BED3B8" w:rsidR="003B4C29" w:rsidRPr="003B4C29" w:rsidRDefault="00E458B7" w:rsidP="009017EE">
      <w:pPr>
        <w:pStyle w:val="-11"/>
        <w:numPr>
          <w:ilvl w:val="2"/>
          <w:numId w:val="33"/>
        </w:numPr>
        <w:overflowPunct w:val="0"/>
        <w:autoSpaceDE w:val="0"/>
        <w:autoSpaceDN w:val="0"/>
        <w:adjustRightInd w:val="0"/>
        <w:spacing w:before="0"/>
        <w:ind w:left="1004"/>
        <w:textAlignment w:val="baseline"/>
        <w:rPr>
          <w:sz w:val="22"/>
          <w:szCs w:val="22"/>
        </w:rPr>
      </w:pPr>
      <w:r w:rsidRPr="003B4C29">
        <w:rPr>
          <w:sz w:val="22"/>
          <w:szCs w:val="22"/>
        </w:rPr>
        <w:t xml:space="preserve">Аттестационный экзамен "1С:Специалист" может быть сдан бесплатно в УЦ№1 и по льготной цене </w:t>
      </w:r>
      <w:r w:rsidR="00AB74C3">
        <w:rPr>
          <w:sz w:val="22"/>
          <w:szCs w:val="22"/>
        </w:rPr>
        <w:t xml:space="preserve">в </w:t>
      </w:r>
      <w:r w:rsidR="00AB74C3" w:rsidRPr="003B4C29">
        <w:rPr>
          <w:sz w:val="22"/>
          <w:szCs w:val="22"/>
        </w:rPr>
        <w:t>Сертифицированных Экзаменационных Центрах (СЭЦ) "1С"</w:t>
      </w:r>
      <w:r w:rsidR="00AB74C3">
        <w:rPr>
          <w:sz w:val="22"/>
          <w:szCs w:val="22"/>
        </w:rPr>
        <w:t xml:space="preserve">, </w:t>
      </w:r>
      <w:r w:rsidR="008625A1">
        <w:rPr>
          <w:sz w:val="22"/>
          <w:szCs w:val="22"/>
        </w:rPr>
        <w:t xml:space="preserve">а </w:t>
      </w:r>
      <w:r w:rsidR="00AB74C3">
        <w:rPr>
          <w:sz w:val="22"/>
          <w:szCs w:val="22"/>
        </w:rPr>
        <w:t xml:space="preserve">также </w:t>
      </w:r>
      <w:r w:rsidRPr="003B4C29">
        <w:rPr>
          <w:sz w:val="22"/>
          <w:szCs w:val="22"/>
        </w:rPr>
        <w:t xml:space="preserve">на выездных и дистанционных аттестациях. Право на бесплатную или льготную сертификацию/аттестацию подтверждается </w:t>
      </w:r>
      <w:r w:rsidR="00AB74C3">
        <w:rPr>
          <w:sz w:val="22"/>
          <w:szCs w:val="22"/>
        </w:rPr>
        <w:t xml:space="preserve">только </w:t>
      </w:r>
      <w:r w:rsidRPr="003B4C29">
        <w:rPr>
          <w:sz w:val="22"/>
          <w:szCs w:val="22"/>
        </w:rPr>
        <w:t xml:space="preserve">на основании официального письма от Образовательной </w:t>
      </w:r>
      <w:r w:rsidR="000F4B06">
        <w:rPr>
          <w:sz w:val="22"/>
          <w:szCs w:val="22"/>
        </w:rPr>
        <w:t>О</w:t>
      </w:r>
      <w:r w:rsidRPr="003B4C29">
        <w:rPr>
          <w:sz w:val="22"/>
          <w:szCs w:val="22"/>
        </w:rPr>
        <w:t>рганизации</w:t>
      </w:r>
      <w:r w:rsidR="00AB74C3">
        <w:rPr>
          <w:sz w:val="22"/>
          <w:szCs w:val="22"/>
        </w:rPr>
        <w:t xml:space="preserve"> в течение действия настоящего договора</w:t>
      </w:r>
      <w:r w:rsidRPr="003B4C29">
        <w:rPr>
          <w:sz w:val="22"/>
          <w:szCs w:val="22"/>
        </w:rPr>
        <w:t>.</w:t>
      </w:r>
      <w:r w:rsidR="008C73C8">
        <w:rPr>
          <w:sz w:val="22"/>
          <w:szCs w:val="22"/>
        </w:rPr>
        <w:t xml:space="preserve"> </w:t>
      </w:r>
      <w:r w:rsidR="008625A1">
        <w:rPr>
          <w:sz w:val="22"/>
          <w:szCs w:val="22"/>
        </w:rPr>
        <w:t xml:space="preserve">При этом направление официального письма не может рассматриваться как гарантия получения услуги по сертификации/аттестации на запрошенных Образовательной Организацией условиях. Подтверждение возможности ее получения является правом, а не обязанностью </w:t>
      </w:r>
      <w:proofErr w:type="spellStart"/>
      <w:r w:rsidR="008625A1">
        <w:rPr>
          <w:sz w:val="22"/>
          <w:szCs w:val="22"/>
        </w:rPr>
        <w:t>Софтехно</w:t>
      </w:r>
      <w:proofErr w:type="spellEnd"/>
      <w:r w:rsidR="008625A1">
        <w:rPr>
          <w:sz w:val="22"/>
          <w:szCs w:val="22"/>
        </w:rPr>
        <w:t xml:space="preserve"> и/или лиц, оказывающих данные услуги.</w:t>
      </w:r>
    </w:p>
    <w:p w14:paraId="6428D5E0" w14:textId="77777777" w:rsidR="000B2834" w:rsidRPr="009404D1" w:rsidRDefault="000B2834" w:rsidP="009017EE">
      <w:pPr>
        <w:pStyle w:val="Iauiue"/>
        <w:ind w:firstLine="709"/>
        <w:rPr>
          <w:b/>
          <w:sz w:val="22"/>
          <w:szCs w:val="22"/>
          <w:lang w:val="ru-RU"/>
        </w:rPr>
      </w:pPr>
    </w:p>
    <w:p w14:paraId="0DA1DECD" w14:textId="77777777" w:rsidR="00E458B7" w:rsidRPr="00D11300" w:rsidRDefault="00E458B7" w:rsidP="00A0600A">
      <w:pPr>
        <w:pStyle w:val="Iauiue"/>
        <w:ind w:firstLine="709"/>
        <w:rPr>
          <w:b/>
          <w:sz w:val="22"/>
          <w:szCs w:val="22"/>
          <w:lang w:val="ru-RU"/>
        </w:rPr>
      </w:pPr>
      <w:proofErr w:type="spellStart"/>
      <w:r w:rsidRPr="00D11300">
        <w:rPr>
          <w:b/>
          <w:sz w:val="22"/>
          <w:szCs w:val="22"/>
          <w:lang w:val="ru-RU"/>
        </w:rPr>
        <w:t>Софтехно</w:t>
      </w:r>
      <w:proofErr w:type="spellEnd"/>
      <w:r w:rsidRPr="00D11300">
        <w:rPr>
          <w:b/>
          <w:sz w:val="22"/>
          <w:szCs w:val="22"/>
          <w:lang w:val="ru-RU"/>
        </w:rPr>
        <w:t xml:space="preserve"> имеет право:</w:t>
      </w:r>
    </w:p>
    <w:p w14:paraId="15ED0B95" w14:textId="77777777" w:rsidR="00E458B7" w:rsidRPr="00A173FB" w:rsidRDefault="00D26F5D" w:rsidP="005557C4">
      <w:pPr>
        <w:pStyle w:val="Iauiue"/>
        <w:numPr>
          <w:ilvl w:val="1"/>
          <w:numId w:val="33"/>
        </w:numPr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течение всего срока действия Договора з</w:t>
      </w:r>
      <w:r w:rsidR="007E6FE2">
        <w:rPr>
          <w:sz w:val="22"/>
          <w:szCs w:val="22"/>
          <w:lang w:val="ru-RU"/>
        </w:rPr>
        <w:t>апрашивать</w:t>
      </w:r>
      <w:r w:rsidR="00F952F1">
        <w:rPr>
          <w:sz w:val="22"/>
          <w:szCs w:val="22"/>
          <w:lang w:val="ru-RU"/>
        </w:rPr>
        <w:t xml:space="preserve"> </w:t>
      </w:r>
      <w:r w:rsidR="007E6FE2">
        <w:rPr>
          <w:sz w:val="22"/>
          <w:szCs w:val="22"/>
          <w:lang w:val="ru-RU"/>
        </w:rPr>
        <w:t>и п</w:t>
      </w:r>
      <w:r w:rsidR="006C15C6" w:rsidRPr="00943B8C">
        <w:rPr>
          <w:sz w:val="22"/>
          <w:szCs w:val="22"/>
          <w:lang w:val="ru-RU"/>
        </w:rPr>
        <w:t>олучать</w:t>
      </w:r>
      <w:r w:rsidR="007E6FE2">
        <w:rPr>
          <w:sz w:val="22"/>
          <w:szCs w:val="22"/>
          <w:lang w:val="ru-RU"/>
        </w:rPr>
        <w:t xml:space="preserve"> от Образовательной Организации</w:t>
      </w:r>
      <w:r w:rsidR="006C15C6" w:rsidRPr="00943B8C">
        <w:rPr>
          <w:sz w:val="22"/>
          <w:szCs w:val="22"/>
          <w:lang w:val="ru-RU"/>
        </w:rPr>
        <w:t xml:space="preserve"> подтверждение правомерного использования продуктов, предоставленных по специальным ценам для ведения учебного процесса</w:t>
      </w:r>
      <w:r w:rsidR="00A173FB">
        <w:rPr>
          <w:sz w:val="22"/>
          <w:szCs w:val="22"/>
          <w:lang w:val="ru-RU"/>
        </w:rPr>
        <w:t>.</w:t>
      </w:r>
    </w:p>
    <w:p w14:paraId="41E213F1" w14:textId="77777777" w:rsidR="00614C8E" w:rsidRDefault="007E6FE2" w:rsidP="00943B8C">
      <w:pPr>
        <w:pStyle w:val="Iauiue"/>
        <w:numPr>
          <w:ilvl w:val="1"/>
          <w:numId w:val="33"/>
        </w:numPr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Отказаться от исполнения Договора в одностороннем порядке </w:t>
      </w:r>
      <w:r w:rsidR="00861884">
        <w:rPr>
          <w:sz w:val="22"/>
          <w:szCs w:val="22"/>
          <w:lang w:val="ru-RU"/>
        </w:rPr>
        <w:t xml:space="preserve">при </w:t>
      </w:r>
      <w:r w:rsidR="00614C8E">
        <w:rPr>
          <w:sz w:val="22"/>
          <w:szCs w:val="22"/>
          <w:lang w:val="ru-RU"/>
        </w:rPr>
        <w:t>выявлении</w:t>
      </w:r>
      <w:r w:rsidR="00861884">
        <w:rPr>
          <w:sz w:val="22"/>
          <w:szCs w:val="22"/>
          <w:lang w:val="ru-RU"/>
        </w:rPr>
        <w:t xml:space="preserve"> факта отсутствия</w:t>
      </w:r>
      <w:r w:rsidR="006C15C6" w:rsidRPr="00943B8C">
        <w:rPr>
          <w:sz w:val="22"/>
          <w:szCs w:val="22"/>
          <w:lang w:val="ru-RU"/>
        </w:rPr>
        <w:t xml:space="preserve"> в Образовательной Организации процесса преподавания студентам ПП "1С".</w:t>
      </w:r>
      <w:r>
        <w:rPr>
          <w:sz w:val="22"/>
          <w:szCs w:val="22"/>
          <w:lang w:val="ru-RU"/>
        </w:rPr>
        <w:t xml:space="preserve"> </w:t>
      </w:r>
      <w:r w:rsidR="00861884">
        <w:rPr>
          <w:sz w:val="22"/>
          <w:szCs w:val="22"/>
          <w:lang w:val="ru-RU"/>
        </w:rPr>
        <w:t xml:space="preserve">Факт отсутствия </w:t>
      </w:r>
      <w:r w:rsidR="00614C8E">
        <w:rPr>
          <w:sz w:val="22"/>
          <w:szCs w:val="22"/>
          <w:lang w:val="ru-RU"/>
        </w:rPr>
        <w:t xml:space="preserve">процесса преподавания может быть выявлен </w:t>
      </w:r>
      <w:proofErr w:type="spellStart"/>
      <w:r w:rsidR="00614C8E">
        <w:rPr>
          <w:sz w:val="22"/>
          <w:szCs w:val="22"/>
          <w:lang w:val="ru-RU"/>
        </w:rPr>
        <w:t>Софтехно</w:t>
      </w:r>
      <w:proofErr w:type="spellEnd"/>
      <w:r w:rsidR="00614C8E">
        <w:rPr>
          <w:sz w:val="22"/>
          <w:szCs w:val="22"/>
          <w:lang w:val="ru-RU"/>
        </w:rPr>
        <w:t xml:space="preserve"> различными способами на усмотрение последнего. При этом информация может быть получена как из внешних источников, так и непосредственно при взаимодействии с Образовательной Организацией (ее представителями) по вопросам использования приобретенных программных продуктов.</w:t>
      </w:r>
    </w:p>
    <w:p w14:paraId="1923E2F7" w14:textId="77777777" w:rsidR="006C15C6" w:rsidRPr="00943B8C" w:rsidRDefault="00614C8E" w:rsidP="00943B8C">
      <w:pPr>
        <w:pStyle w:val="Iauiue"/>
        <w:ind w:left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14:paraId="10C6CC1D" w14:textId="77777777" w:rsidR="00E458B7" w:rsidRPr="00B516B4" w:rsidRDefault="00E458B7" w:rsidP="00654638">
      <w:pPr>
        <w:pStyle w:val="caaieiaie1"/>
        <w:numPr>
          <w:ilvl w:val="0"/>
          <w:numId w:val="33"/>
        </w:numPr>
        <w:spacing w:before="0"/>
        <w:ind w:left="0" w:firstLine="0"/>
        <w:jc w:val="center"/>
        <w:rPr>
          <w:rFonts w:ascii="Times New Roman CYR" w:hAnsi="Times New Roman CYR" w:cs="Times New Roman CYR"/>
          <w:caps/>
          <w:sz w:val="22"/>
          <w:szCs w:val="22"/>
        </w:rPr>
      </w:pPr>
      <w:r w:rsidRPr="00B516B4">
        <w:rPr>
          <w:rFonts w:ascii="Times New Roman CYR" w:hAnsi="Times New Roman CYR" w:cs="Times New Roman CYR"/>
          <w:caps/>
          <w:sz w:val="22"/>
          <w:szCs w:val="22"/>
        </w:rPr>
        <w:t>права И ОБЯЗАННОСТИ образовательноЙ ОРГАНИЗАЦИИ</w:t>
      </w:r>
    </w:p>
    <w:p w14:paraId="359138B9" w14:textId="77777777" w:rsidR="000B2834" w:rsidRDefault="000B2834" w:rsidP="00E458B7">
      <w:pPr>
        <w:pStyle w:val="Iauiue"/>
        <w:keepNext/>
        <w:ind w:firstLine="709"/>
        <w:jc w:val="both"/>
        <w:rPr>
          <w:b/>
          <w:sz w:val="22"/>
          <w:szCs w:val="22"/>
        </w:rPr>
      </w:pPr>
    </w:p>
    <w:p w14:paraId="1F39CFED" w14:textId="77777777" w:rsidR="00E458B7" w:rsidRPr="00D11300" w:rsidRDefault="00E458B7" w:rsidP="00E458B7">
      <w:pPr>
        <w:pStyle w:val="Iauiue"/>
        <w:keepNext/>
        <w:ind w:firstLine="709"/>
        <w:jc w:val="both"/>
        <w:rPr>
          <w:b/>
          <w:sz w:val="22"/>
          <w:szCs w:val="22"/>
          <w:lang w:val="ru-RU"/>
        </w:rPr>
      </w:pPr>
      <w:r w:rsidRPr="00D11300">
        <w:rPr>
          <w:b/>
          <w:sz w:val="22"/>
          <w:szCs w:val="22"/>
          <w:lang w:val="ru-RU"/>
        </w:rPr>
        <w:t>Образовательн</w:t>
      </w:r>
      <w:r>
        <w:rPr>
          <w:b/>
          <w:sz w:val="22"/>
          <w:szCs w:val="22"/>
          <w:lang w:val="ru-RU"/>
        </w:rPr>
        <w:t>ая</w:t>
      </w:r>
      <w:r w:rsidRPr="00D11300">
        <w:rPr>
          <w:b/>
          <w:sz w:val="22"/>
          <w:szCs w:val="22"/>
          <w:lang w:val="ru-RU"/>
        </w:rPr>
        <w:t xml:space="preserve"> </w:t>
      </w:r>
      <w:r w:rsidR="000F4B06">
        <w:rPr>
          <w:b/>
          <w:sz w:val="22"/>
          <w:szCs w:val="22"/>
          <w:lang w:val="ru-RU"/>
        </w:rPr>
        <w:t>О</w:t>
      </w:r>
      <w:r>
        <w:rPr>
          <w:b/>
          <w:sz w:val="22"/>
          <w:szCs w:val="22"/>
          <w:lang w:val="ru-RU"/>
        </w:rPr>
        <w:t>рганизация</w:t>
      </w:r>
      <w:r w:rsidRPr="00D11300">
        <w:rPr>
          <w:b/>
          <w:sz w:val="22"/>
          <w:szCs w:val="22"/>
          <w:lang w:val="ru-RU"/>
        </w:rPr>
        <w:t xml:space="preserve"> обязуется:</w:t>
      </w:r>
    </w:p>
    <w:p w14:paraId="07EA6BDA" w14:textId="77777777" w:rsidR="003B4C29" w:rsidRDefault="00E458B7" w:rsidP="005557C4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>Не использовать в других (не учебных) целях, не распространять и не передавать третьим лицам программные продукты и методические материалы, предоставленные по специальным ценам для ведения учебного процесса</w:t>
      </w:r>
      <w:r w:rsidR="003B4C29">
        <w:rPr>
          <w:sz w:val="22"/>
          <w:szCs w:val="22"/>
          <w:lang w:val="ru-RU"/>
        </w:rPr>
        <w:t xml:space="preserve">. </w:t>
      </w:r>
    </w:p>
    <w:p w14:paraId="473838E0" w14:textId="77777777" w:rsidR="003958B8" w:rsidRPr="00943B8C" w:rsidRDefault="003958B8" w:rsidP="00943B8C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 w:rsidRPr="00943B8C">
        <w:rPr>
          <w:sz w:val="22"/>
          <w:szCs w:val="22"/>
          <w:lang w:val="ru-RU"/>
        </w:rPr>
        <w:t xml:space="preserve">Предоставлять </w:t>
      </w:r>
      <w:proofErr w:type="spellStart"/>
      <w:r w:rsidRPr="00943B8C">
        <w:rPr>
          <w:sz w:val="22"/>
          <w:szCs w:val="22"/>
          <w:lang w:val="ru-RU"/>
        </w:rPr>
        <w:t>Софтехно</w:t>
      </w:r>
      <w:proofErr w:type="spellEnd"/>
      <w:r w:rsidRPr="00943B8C">
        <w:rPr>
          <w:sz w:val="22"/>
          <w:szCs w:val="22"/>
          <w:lang w:val="ru-RU"/>
        </w:rPr>
        <w:t xml:space="preserve"> возможность получать подтверждение правомерного использования продуктов, предоставленных по специальным ценам для ведения учебного процесса, </w:t>
      </w:r>
      <w:r w:rsidR="00943B8C">
        <w:rPr>
          <w:sz w:val="22"/>
          <w:szCs w:val="22"/>
          <w:lang w:val="ru-RU"/>
        </w:rPr>
        <w:t>обеспечения</w:t>
      </w:r>
      <w:r w:rsidR="00943B8C" w:rsidRPr="00943B8C">
        <w:rPr>
          <w:sz w:val="22"/>
          <w:szCs w:val="22"/>
          <w:lang w:val="ru-RU"/>
        </w:rPr>
        <w:t xml:space="preserve"> </w:t>
      </w:r>
      <w:r w:rsidRPr="00943B8C">
        <w:rPr>
          <w:sz w:val="22"/>
          <w:szCs w:val="22"/>
          <w:lang w:val="ru-RU"/>
        </w:rPr>
        <w:t>сохранност</w:t>
      </w:r>
      <w:r w:rsidR="003C488A">
        <w:rPr>
          <w:sz w:val="22"/>
          <w:szCs w:val="22"/>
          <w:lang w:val="ru-RU"/>
        </w:rPr>
        <w:t>и</w:t>
      </w:r>
      <w:r w:rsidR="00D26F5D">
        <w:rPr>
          <w:sz w:val="22"/>
          <w:szCs w:val="22"/>
          <w:lang w:val="ru-RU"/>
        </w:rPr>
        <w:t xml:space="preserve"> комплектации программных продуктов, а также всех принадлежностей, обеспечивающих их надлежащее использование согласно требованиям правообладателей (производителей)</w:t>
      </w:r>
      <w:r w:rsidR="00861884">
        <w:rPr>
          <w:sz w:val="22"/>
          <w:szCs w:val="22"/>
          <w:lang w:val="ru-RU"/>
        </w:rPr>
        <w:t>, предпринимать необходимые меры, направленные на недопущение ситуации их утери, порчи или гибели</w:t>
      </w:r>
      <w:r w:rsidR="00614C8E">
        <w:rPr>
          <w:sz w:val="22"/>
          <w:szCs w:val="22"/>
          <w:lang w:val="ru-RU"/>
        </w:rPr>
        <w:t xml:space="preserve"> в результате действий/бездействий со стороны сотрудников и</w:t>
      </w:r>
      <w:r w:rsidR="00660281">
        <w:rPr>
          <w:sz w:val="22"/>
          <w:szCs w:val="22"/>
          <w:lang w:val="ru-RU"/>
        </w:rPr>
        <w:t>/или</w:t>
      </w:r>
      <w:r w:rsidR="00614C8E">
        <w:rPr>
          <w:sz w:val="22"/>
          <w:szCs w:val="22"/>
          <w:lang w:val="ru-RU"/>
        </w:rPr>
        <w:t xml:space="preserve"> иных третьих лиц, которым предоставляется возможность использовать программный продукт по назначению</w:t>
      </w:r>
      <w:r w:rsidR="00861884">
        <w:rPr>
          <w:sz w:val="22"/>
          <w:szCs w:val="22"/>
          <w:lang w:val="ru-RU"/>
        </w:rPr>
        <w:t>.</w:t>
      </w:r>
    </w:p>
    <w:p w14:paraId="52EAC96F" w14:textId="77777777" w:rsidR="003B4C29" w:rsidRPr="003B4C29" w:rsidRDefault="00E458B7" w:rsidP="005557C4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 w:rsidRPr="003B4C29">
        <w:rPr>
          <w:sz w:val="22"/>
          <w:szCs w:val="22"/>
          <w:lang w:val="ru-RU"/>
        </w:rPr>
        <w:t>Использовать в учебном процессе только лицензионные программные продукты.</w:t>
      </w:r>
    </w:p>
    <w:p w14:paraId="143E7BEC" w14:textId="77777777" w:rsidR="003B4C29" w:rsidRDefault="00E458B7" w:rsidP="005557C4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 w:rsidRPr="003B4C29">
        <w:rPr>
          <w:sz w:val="22"/>
          <w:szCs w:val="22"/>
          <w:lang w:val="ru-RU"/>
        </w:rPr>
        <w:t>Соблюдать авторские права на программные продукты и методические материалы</w:t>
      </w:r>
      <w:r w:rsidR="00337154" w:rsidRPr="003B4C29">
        <w:rPr>
          <w:sz w:val="22"/>
          <w:szCs w:val="22"/>
          <w:lang w:val="ru-RU"/>
        </w:rPr>
        <w:t>;</w:t>
      </w:r>
      <w:r w:rsidRPr="003B4C29">
        <w:rPr>
          <w:sz w:val="22"/>
          <w:szCs w:val="22"/>
          <w:lang w:val="ru-RU"/>
        </w:rPr>
        <w:t xml:space="preserve"> не допускать незаконного тиражирования программных продуктов и методических материалов. </w:t>
      </w:r>
    </w:p>
    <w:p w14:paraId="3C24C2FC" w14:textId="77777777" w:rsidR="00AB74C3" w:rsidRDefault="000C69DF" w:rsidP="005557C4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Приобретать </w:t>
      </w:r>
      <w:r w:rsidR="001E62FA" w:rsidRPr="00E44872">
        <w:rPr>
          <w:sz w:val="22"/>
          <w:szCs w:val="22"/>
          <w:lang w:val="ru-RU"/>
        </w:rPr>
        <w:t xml:space="preserve">лицензионный продукт </w:t>
      </w:r>
      <w:r w:rsidR="001E62FA">
        <w:rPr>
          <w:sz w:val="22"/>
          <w:szCs w:val="22"/>
          <w:lang w:val="ru-RU"/>
        </w:rPr>
        <w:t>"</w:t>
      </w:r>
      <w:r w:rsidR="001E62FA" w:rsidRPr="00E44872">
        <w:rPr>
          <w:sz w:val="22"/>
          <w:szCs w:val="22"/>
          <w:lang w:val="ru-RU"/>
        </w:rPr>
        <w:t>1С:К</w:t>
      </w:r>
      <w:r w:rsidR="001E62FA">
        <w:rPr>
          <w:sz w:val="22"/>
          <w:szCs w:val="22"/>
          <w:lang w:val="ru-RU"/>
        </w:rPr>
        <w:t xml:space="preserve">омплект поддержки" для своего региона на протяжении </w:t>
      </w:r>
      <w:r w:rsidR="00D56318">
        <w:rPr>
          <w:sz w:val="22"/>
          <w:szCs w:val="22"/>
          <w:lang w:val="ru-RU"/>
        </w:rPr>
        <w:t xml:space="preserve">всего срока </w:t>
      </w:r>
      <w:r w:rsidR="001E62FA">
        <w:rPr>
          <w:sz w:val="22"/>
          <w:szCs w:val="22"/>
          <w:lang w:val="ru-RU"/>
        </w:rPr>
        <w:t xml:space="preserve">действия </w:t>
      </w:r>
      <w:r w:rsidR="00A27F7A">
        <w:rPr>
          <w:sz w:val="22"/>
          <w:szCs w:val="22"/>
          <w:lang w:val="ru-RU"/>
        </w:rPr>
        <w:t xml:space="preserve">данного </w:t>
      </w:r>
      <w:r w:rsidR="001E62FA">
        <w:rPr>
          <w:sz w:val="22"/>
          <w:szCs w:val="22"/>
          <w:lang w:val="ru-RU"/>
        </w:rPr>
        <w:t>Договора</w:t>
      </w:r>
      <w:r>
        <w:rPr>
          <w:sz w:val="22"/>
          <w:szCs w:val="22"/>
          <w:lang w:val="ru-RU"/>
        </w:rPr>
        <w:t xml:space="preserve"> </w:t>
      </w:r>
      <w:r w:rsidR="001E62FA">
        <w:rPr>
          <w:sz w:val="22"/>
          <w:szCs w:val="22"/>
          <w:lang w:val="ru-RU"/>
        </w:rPr>
        <w:t>д</w:t>
      </w:r>
      <w:r w:rsidR="00AB74C3">
        <w:rPr>
          <w:sz w:val="22"/>
          <w:szCs w:val="22"/>
          <w:lang w:val="ru-RU"/>
        </w:rPr>
        <w:t>ля:</w:t>
      </w:r>
    </w:p>
    <w:p w14:paraId="69590480" w14:textId="77777777" w:rsidR="00AB74C3" w:rsidRDefault="001E62FA" w:rsidP="009404D1">
      <w:pPr>
        <w:pStyle w:val="Iauiue"/>
        <w:numPr>
          <w:ilvl w:val="0"/>
          <w:numId w:val="51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возможности </w:t>
      </w:r>
      <w:r w:rsidR="00F53CE0">
        <w:rPr>
          <w:sz w:val="22"/>
          <w:szCs w:val="22"/>
          <w:lang w:val="ru-RU"/>
        </w:rPr>
        <w:t>сопровождения Партнером</w:t>
      </w:r>
      <w:r w:rsidR="00AB74C3">
        <w:rPr>
          <w:sz w:val="22"/>
          <w:szCs w:val="22"/>
          <w:lang w:val="ru-RU"/>
        </w:rPr>
        <w:t>,</w:t>
      </w:r>
    </w:p>
    <w:p w14:paraId="170EA33B" w14:textId="77777777" w:rsidR="00AB74C3" w:rsidRDefault="00AB74C3" w:rsidP="009404D1">
      <w:pPr>
        <w:pStyle w:val="Iauiue"/>
        <w:numPr>
          <w:ilvl w:val="0"/>
          <w:numId w:val="51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получения обновлений по программным продуктам,</w:t>
      </w:r>
    </w:p>
    <w:p w14:paraId="2798C429" w14:textId="77777777" w:rsidR="00087A7C" w:rsidRDefault="00AB74C3" w:rsidP="009404D1">
      <w:pPr>
        <w:pStyle w:val="Iauiue"/>
        <w:numPr>
          <w:ilvl w:val="0"/>
          <w:numId w:val="51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использования материалов</w:t>
      </w:r>
      <w:r w:rsidRPr="00E44872">
        <w:rPr>
          <w:sz w:val="22"/>
          <w:szCs w:val="22"/>
          <w:lang w:val="ru-RU"/>
        </w:rPr>
        <w:t xml:space="preserve"> информационной системы 1С:ИТС,</w:t>
      </w:r>
      <w:r>
        <w:rPr>
          <w:sz w:val="22"/>
          <w:szCs w:val="22"/>
          <w:lang w:val="ru-RU"/>
        </w:rPr>
        <w:t xml:space="preserve"> а та</w:t>
      </w:r>
      <w:r w:rsidR="00A27F7A">
        <w:rPr>
          <w:sz w:val="22"/>
          <w:szCs w:val="22"/>
          <w:lang w:val="ru-RU"/>
        </w:rPr>
        <w:t xml:space="preserve">кже подключения других сервисов. </w:t>
      </w:r>
    </w:p>
    <w:p w14:paraId="2AAA1570" w14:textId="77777777" w:rsidR="00AB74C3" w:rsidRPr="00A27F7A" w:rsidRDefault="005479A6" w:rsidP="00087A7C">
      <w:pPr>
        <w:pStyle w:val="Iauiue"/>
        <w:tabs>
          <w:tab w:val="left" w:pos="0"/>
        </w:tabs>
        <w:jc w:val="both"/>
        <w:rPr>
          <w:sz w:val="22"/>
          <w:szCs w:val="22"/>
          <w:lang w:val="ru-RU"/>
        </w:rPr>
      </w:pPr>
      <w:r w:rsidRPr="00A27F7A">
        <w:rPr>
          <w:sz w:val="22"/>
          <w:szCs w:val="22"/>
          <w:lang w:val="ru-RU"/>
        </w:rPr>
        <w:t xml:space="preserve">Продукт приобретается по рекомендованной розничной цене. </w:t>
      </w:r>
    </w:p>
    <w:p w14:paraId="5A053A89" w14:textId="77777777" w:rsidR="003B4C29" w:rsidRPr="003B4C29" w:rsidRDefault="00E458B7" w:rsidP="005557C4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 w:rsidRPr="003B4C29">
        <w:rPr>
          <w:sz w:val="22"/>
          <w:szCs w:val="22"/>
          <w:lang w:val="ru-RU"/>
        </w:rPr>
        <w:t>Обеспечить сохранность документации по ПП "1С", приобретенной для организации учебного процесса.</w:t>
      </w:r>
    </w:p>
    <w:p w14:paraId="15A3733D" w14:textId="77777777" w:rsidR="00E458B7" w:rsidRDefault="00E458B7" w:rsidP="005557C4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 w:rsidRPr="003B4C29">
        <w:rPr>
          <w:sz w:val="22"/>
          <w:szCs w:val="22"/>
          <w:lang w:val="ru-RU"/>
        </w:rPr>
        <w:t xml:space="preserve">Предоставлять в </w:t>
      </w:r>
      <w:proofErr w:type="spellStart"/>
      <w:r w:rsidRPr="003B4C29">
        <w:rPr>
          <w:sz w:val="22"/>
          <w:szCs w:val="22"/>
          <w:lang w:val="ru-RU"/>
        </w:rPr>
        <w:t>Софтехно</w:t>
      </w:r>
      <w:proofErr w:type="spellEnd"/>
      <w:r w:rsidRPr="003B4C29">
        <w:rPr>
          <w:sz w:val="22"/>
          <w:szCs w:val="22"/>
          <w:lang w:val="ru-RU"/>
        </w:rPr>
        <w:t xml:space="preserve"> по окончании учебного года (до 30 июня) отчет об использовании программных продуктов "1С" в учебном процессе за прошедший учебный год. </w:t>
      </w:r>
    </w:p>
    <w:p w14:paraId="25886CE8" w14:textId="77777777" w:rsidR="000B2834" w:rsidRPr="009404D1" w:rsidRDefault="000B2834" w:rsidP="00E458B7">
      <w:pPr>
        <w:pStyle w:val="Iauiue"/>
        <w:numPr>
          <w:ilvl w:val="12"/>
          <w:numId w:val="0"/>
        </w:numPr>
        <w:ind w:firstLine="709"/>
        <w:jc w:val="both"/>
        <w:rPr>
          <w:b/>
          <w:sz w:val="22"/>
          <w:szCs w:val="22"/>
          <w:lang w:val="ru-RU"/>
        </w:rPr>
      </w:pPr>
    </w:p>
    <w:p w14:paraId="7DC6CCA1" w14:textId="77777777" w:rsidR="00E458B7" w:rsidRPr="00FB2A65" w:rsidRDefault="00E458B7" w:rsidP="00E458B7">
      <w:pPr>
        <w:pStyle w:val="Iauiue"/>
        <w:numPr>
          <w:ilvl w:val="12"/>
          <w:numId w:val="0"/>
        </w:numPr>
        <w:ind w:firstLine="709"/>
        <w:jc w:val="both"/>
        <w:rPr>
          <w:b/>
          <w:sz w:val="22"/>
          <w:szCs w:val="22"/>
          <w:lang w:val="ru-RU"/>
        </w:rPr>
      </w:pPr>
      <w:r w:rsidRPr="00FB2A65">
        <w:rPr>
          <w:b/>
          <w:sz w:val="22"/>
          <w:szCs w:val="22"/>
          <w:lang w:val="ru-RU"/>
        </w:rPr>
        <w:t>Образовательн</w:t>
      </w:r>
      <w:r w:rsidR="0077455F">
        <w:rPr>
          <w:b/>
          <w:sz w:val="22"/>
          <w:szCs w:val="22"/>
          <w:lang w:val="ru-RU"/>
        </w:rPr>
        <w:t>ая</w:t>
      </w:r>
      <w:r w:rsidRPr="00FB2A65">
        <w:rPr>
          <w:b/>
          <w:sz w:val="22"/>
          <w:szCs w:val="22"/>
          <w:lang w:val="ru-RU"/>
        </w:rPr>
        <w:t xml:space="preserve"> </w:t>
      </w:r>
      <w:r w:rsidR="000F4B06">
        <w:rPr>
          <w:b/>
          <w:sz w:val="22"/>
          <w:szCs w:val="22"/>
          <w:lang w:val="ru-RU"/>
        </w:rPr>
        <w:t>О</w:t>
      </w:r>
      <w:r>
        <w:rPr>
          <w:b/>
          <w:sz w:val="22"/>
          <w:szCs w:val="22"/>
          <w:lang w:val="ru-RU"/>
        </w:rPr>
        <w:t>рганизаци</w:t>
      </w:r>
      <w:r w:rsidR="0077455F">
        <w:rPr>
          <w:b/>
          <w:sz w:val="22"/>
          <w:szCs w:val="22"/>
          <w:lang w:val="ru-RU"/>
        </w:rPr>
        <w:t>я</w:t>
      </w:r>
      <w:r w:rsidR="0077455F" w:rsidRPr="0077455F">
        <w:rPr>
          <w:b/>
          <w:sz w:val="22"/>
          <w:szCs w:val="22"/>
          <w:lang w:val="ru-RU"/>
        </w:rPr>
        <w:t xml:space="preserve"> </w:t>
      </w:r>
      <w:r w:rsidR="0077455F" w:rsidRPr="00D11300">
        <w:rPr>
          <w:b/>
          <w:sz w:val="22"/>
          <w:szCs w:val="22"/>
          <w:lang w:val="ru-RU"/>
        </w:rPr>
        <w:t>имеет право</w:t>
      </w:r>
      <w:r w:rsidRPr="00FB2A65">
        <w:rPr>
          <w:b/>
          <w:sz w:val="22"/>
          <w:szCs w:val="22"/>
          <w:lang w:val="ru-RU"/>
        </w:rPr>
        <w:t>:</w:t>
      </w:r>
    </w:p>
    <w:p w14:paraId="4EA54036" w14:textId="77777777" w:rsidR="003B4C29" w:rsidRDefault="00087A7C" w:rsidP="005557C4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="00E458B7" w:rsidRPr="00D11300">
        <w:rPr>
          <w:sz w:val="22"/>
          <w:szCs w:val="22"/>
          <w:lang w:val="ru-RU"/>
        </w:rPr>
        <w:t>олно</w:t>
      </w:r>
      <w:r w:rsidR="0077455F">
        <w:rPr>
          <w:sz w:val="22"/>
          <w:szCs w:val="22"/>
          <w:lang w:val="ru-RU"/>
        </w:rPr>
        <w:t>стью</w:t>
      </w:r>
      <w:r w:rsidR="00E458B7" w:rsidRPr="00D11300">
        <w:rPr>
          <w:sz w:val="22"/>
          <w:szCs w:val="22"/>
          <w:lang w:val="ru-RU"/>
        </w:rPr>
        <w:t xml:space="preserve"> самостоятельно определ</w:t>
      </w:r>
      <w:r w:rsidR="0077455F">
        <w:rPr>
          <w:sz w:val="22"/>
          <w:szCs w:val="22"/>
          <w:lang w:val="ru-RU"/>
        </w:rPr>
        <w:t>ять</w:t>
      </w:r>
      <w:r w:rsidR="00E458B7" w:rsidRPr="00D11300">
        <w:rPr>
          <w:sz w:val="22"/>
          <w:szCs w:val="22"/>
          <w:lang w:val="ru-RU"/>
        </w:rPr>
        <w:t xml:space="preserve"> учебны</w:t>
      </w:r>
      <w:r w:rsidR="0077455F">
        <w:rPr>
          <w:sz w:val="22"/>
          <w:szCs w:val="22"/>
          <w:lang w:val="ru-RU"/>
        </w:rPr>
        <w:t>е</w:t>
      </w:r>
      <w:r w:rsidR="00E458B7" w:rsidRPr="00D11300">
        <w:rPr>
          <w:sz w:val="22"/>
          <w:szCs w:val="22"/>
          <w:lang w:val="ru-RU"/>
        </w:rPr>
        <w:t xml:space="preserve"> план</w:t>
      </w:r>
      <w:r w:rsidR="0077455F">
        <w:rPr>
          <w:sz w:val="22"/>
          <w:szCs w:val="22"/>
          <w:lang w:val="ru-RU"/>
        </w:rPr>
        <w:t>ы</w:t>
      </w:r>
      <w:r w:rsidR="00E458B7" w:rsidRPr="00D11300">
        <w:rPr>
          <w:sz w:val="22"/>
          <w:szCs w:val="22"/>
          <w:lang w:val="ru-RU"/>
        </w:rPr>
        <w:t xml:space="preserve"> и программ</w:t>
      </w:r>
      <w:r w:rsidR="0077455F">
        <w:rPr>
          <w:sz w:val="22"/>
          <w:szCs w:val="22"/>
          <w:lang w:val="ru-RU"/>
        </w:rPr>
        <w:t>ы</w:t>
      </w:r>
      <w:r w:rsidR="00E458B7" w:rsidRPr="00D11300">
        <w:rPr>
          <w:sz w:val="22"/>
          <w:szCs w:val="22"/>
          <w:lang w:val="ru-RU"/>
        </w:rPr>
        <w:t xml:space="preserve"> читаемых курсов, </w:t>
      </w:r>
      <w:r w:rsidR="0077455F">
        <w:rPr>
          <w:sz w:val="22"/>
          <w:szCs w:val="22"/>
          <w:lang w:val="ru-RU"/>
        </w:rPr>
        <w:t xml:space="preserve">их </w:t>
      </w:r>
      <w:r w:rsidR="00E458B7" w:rsidRPr="00D11300">
        <w:rPr>
          <w:sz w:val="22"/>
          <w:szCs w:val="22"/>
          <w:lang w:val="ru-RU"/>
        </w:rPr>
        <w:t>продолжительност</w:t>
      </w:r>
      <w:r w:rsidR="0077455F">
        <w:rPr>
          <w:sz w:val="22"/>
          <w:szCs w:val="22"/>
          <w:lang w:val="ru-RU"/>
        </w:rPr>
        <w:t>ь</w:t>
      </w:r>
      <w:r w:rsidR="00E458B7" w:rsidRPr="00D11300">
        <w:rPr>
          <w:sz w:val="22"/>
          <w:szCs w:val="22"/>
          <w:lang w:val="ru-RU"/>
        </w:rPr>
        <w:t>.</w:t>
      </w:r>
      <w:r w:rsidR="000F4B06">
        <w:rPr>
          <w:sz w:val="22"/>
          <w:szCs w:val="22"/>
          <w:lang w:val="ru-RU"/>
        </w:rPr>
        <w:t xml:space="preserve"> Исключение представляет использование сертифицированных курсов </w:t>
      </w:r>
      <w:r w:rsidR="00BA7447">
        <w:rPr>
          <w:sz w:val="22"/>
          <w:szCs w:val="22"/>
          <w:lang w:val="ru-RU"/>
        </w:rPr>
        <w:t>в</w:t>
      </w:r>
      <w:r w:rsidR="000F4B06">
        <w:rPr>
          <w:sz w:val="22"/>
          <w:szCs w:val="22"/>
          <w:lang w:val="ru-RU"/>
        </w:rPr>
        <w:t xml:space="preserve"> рамках соглашения о сертифицированном обучении учащихся.</w:t>
      </w:r>
    </w:p>
    <w:p w14:paraId="349D3E0C" w14:textId="77777777" w:rsidR="003B4C29" w:rsidRDefault="00087A7C" w:rsidP="00087A7C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="0077455F">
        <w:rPr>
          <w:sz w:val="22"/>
          <w:szCs w:val="22"/>
          <w:lang w:val="ru-RU"/>
        </w:rPr>
        <w:t>ести п</w:t>
      </w:r>
      <w:r w:rsidR="00E458B7" w:rsidRPr="003B4C29">
        <w:rPr>
          <w:sz w:val="22"/>
          <w:szCs w:val="22"/>
          <w:lang w:val="ru-RU"/>
        </w:rPr>
        <w:t>одготовк</w:t>
      </w:r>
      <w:r w:rsidR="0077455F">
        <w:rPr>
          <w:sz w:val="22"/>
          <w:szCs w:val="22"/>
          <w:lang w:val="ru-RU"/>
        </w:rPr>
        <w:t>у</w:t>
      </w:r>
      <w:r w:rsidR="00E458B7" w:rsidRPr="003B4C29">
        <w:rPr>
          <w:sz w:val="22"/>
          <w:szCs w:val="22"/>
          <w:lang w:val="ru-RU"/>
        </w:rPr>
        <w:t xml:space="preserve"> </w:t>
      </w:r>
      <w:proofErr w:type="gramStart"/>
      <w:r w:rsidR="00E458B7" w:rsidRPr="003B4C29">
        <w:rPr>
          <w:sz w:val="22"/>
          <w:szCs w:val="22"/>
          <w:lang w:val="ru-RU"/>
        </w:rPr>
        <w:t>обучающихся</w:t>
      </w:r>
      <w:proofErr w:type="gramEnd"/>
      <w:r w:rsidR="00E458B7" w:rsidRPr="003B4C29">
        <w:rPr>
          <w:sz w:val="22"/>
          <w:szCs w:val="22"/>
          <w:lang w:val="ru-RU"/>
        </w:rPr>
        <w:t xml:space="preserve"> как на бесплатной, так и на платной основе.</w:t>
      </w:r>
      <w:r w:rsidR="00B516B4" w:rsidRPr="009404D1">
        <w:rPr>
          <w:sz w:val="22"/>
          <w:szCs w:val="22"/>
          <w:lang w:val="ru-RU"/>
        </w:rPr>
        <w:br/>
      </w:r>
    </w:p>
    <w:p w14:paraId="0F621174" w14:textId="77777777" w:rsidR="0077455F" w:rsidRDefault="0077455F" w:rsidP="009404D1">
      <w:pPr>
        <w:pStyle w:val="Iauiue"/>
        <w:tabs>
          <w:tab w:val="left" w:pos="0"/>
        </w:tabs>
        <w:jc w:val="both"/>
        <w:rPr>
          <w:sz w:val="22"/>
          <w:szCs w:val="22"/>
          <w:lang w:val="ru-RU"/>
        </w:rPr>
      </w:pPr>
    </w:p>
    <w:p w14:paraId="4044405E" w14:textId="77777777" w:rsidR="0077455F" w:rsidRPr="00B516B4" w:rsidRDefault="0077455F" w:rsidP="00654638">
      <w:pPr>
        <w:pStyle w:val="caaieiaie1"/>
        <w:numPr>
          <w:ilvl w:val="0"/>
          <w:numId w:val="33"/>
        </w:numPr>
        <w:spacing w:before="0"/>
        <w:ind w:left="0" w:firstLine="0"/>
        <w:jc w:val="center"/>
        <w:rPr>
          <w:rFonts w:ascii="Times New Roman CYR" w:hAnsi="Times New Roman CYR" w:cs="Times New Roman CYR"/>
          <w:caps/>
          <w:sz w:val="22"/>
          <w:szCs w:val="22"/>
        </w:rPr>
      </w:pPr>
      <w:r w:rsidRPr="00B516B4">
        <w:rPr>
          <w:rFonts w:ascii="Times New Roman CYR" w:hAnsi="Times New Roman CYR" w:cs="Times New Roman CYR"/>
          <w:caps/>
          <w:sz w:val="22"/>
          <w:szCs w:val="22"/>
        </w:rPr>
        <w:t xml:space="preserve">права И ОБЯЗАННОСТИ </w:t>
      </w:r>
      <w:r>
        <w:rPr>
          <w:rFonts w:ascii="Times New Roman CYR" w:hAnsi="Times New Roman CYR" w:cs="Times New Roman CYR"/>
          <w:caps/>
          <w:sz w:val="22"/>
          <w:szCs w:val="22"/>
        </w:rPr>
        <w:t>ПАРТНЕРА</w:t>
      </w:r>
    </w:p>
    <w:p w14:paraId="15663CF4" w14:textId="77777777" w:rsidR="0077455F" w:rsidRPr="00D11300" w:rsidRDefault="0077455F" w:rsidP="0077455F">
      <w:pPr>
        <w:pStyle w:val="Iauiue"/>
        <w:keepNext/>
        <w:ind w:firstLine="709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Партнер</w:t>
      </w:r>
      <w:r w:rsidRPr="00D11300">
        <w:rPr>
          <w:b/>
          <w:sz w:val="22"/>
          <w:szCs w:val="22"/>
          <w:lang w:val="ru-RU"/>
        </w:rPr>
        <w:t xml:space="preserve"> обязуется:</w:t>
      </w:r>
    </w:p>
    <w:p w14:paraId="0E3D1836" w14:textId="77777777" w:rsidR="0077455F" w:rsidRPr="0077455F" w:rsidRDefault="0077455F" w:rsidP="0077455F">
      <w:pPr>
        <w:pStyle w:val="a5"/>
        <w:numPr>
          <w:ilvl w:val="0"/>
          <w:numId w:val="43"/>
        </w:numPr>
        <w:tabs>
          <w:tab w:val="left" w:pos="0"/>
        </w:tabs>
        <w:overflowPunct w:val="0"/>
        <w:autoSpaceDE w:val="0"/>
        <w:autoSpaceDN w:val="0"/>
        <w:adjustRightInd w:val="0"/>
        <w:spacing w:before="0"/>
        <w:textAlignment w:val="baseline"/>
        <w:rPr>
          <w:vanish/>
          <w:sz w:val="22"/>
          <w:szCs w:val="22"/>
        </w:rPr>
      </w:pPr>
      <w:bookmarkStart w:id="0" w:name="_GoBack"/>
      <w:bookmarkEnd w:id="0"/>
    </w:p>
    <w:p w14:paraId="58D6929A" w14:textId="77777777" w:rsidR="008B0C5C" w:rsidRDefault="008B0C5C" w:rsidP="009404D1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Участвовать в оформлении заявок на приобретение </w:t>
      </w:r>
      <w:r w:rsidR="00183A87">
        <w:rPr>
          <w:sz w:val="22"/>
          <w:szCs w:val="22"/>
          <w:lang w:val="ru-RU"/>
        </w:rPr>
        <w:t>программных продуктов</w:t>
      </w:r>
      <w:r>
        <w:rPr>
          <w:sz w:val="22"/>
          <w:szCs w:val="22"/>
          <w:lang w:val="ru-RU"/>
        </w:rPr>
        <w:t xml:space="preserve"> для использования в учебном процессе и осуществлять их поставку в </w:t>
      </w:r>
      <w:r w:rsidR="00183A87">
        <w:rPr>
          <w:sz w:val="22"/>
          <w:szCs w:val="22"/>
          <w:lang w:val="ru-RU"/>
        </w:rPr>
        <w:t>Образовательную</w:t>
      </w:r>
      <w:r>
        <w:rPr>
          <w:sz w:val="22"/>
          <w:szCs w:val="22"/>
          <w:lang w:val="ru-RU"/>
        </w:rPr>
        <w:t xml:space="preserve"> Организацию.</w:t>
      </w:r>
    </w:p>
    <w:p w14:paraId="3AC3069F" w14:textId="77777777" w:rsidR="00D165CC" w:rsidRDefault="00D165CC" w:rsidP="009404D1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Произвести установку </w:t>
      </w:r>
      <w:r w:rsidRPr="009404D1">
        <w:rPr>
          <w:sz w:val="22"/>
          <w:szCs w:val="22"/>
          <w:lang w:val="ru-RU"/>
        </w:rPr>
        <w:t>программных продуктов, созданных специально для использования в учебном процессе в высших и средних образовательных организациях</w:t>
      </w:r>
      <w:r w:rsidR="008B0C5C">
        <w:rPr>
          <w:sz w:val="22"/>
          <w:szCs w:val="22"/>
          <w:lang w:val="ru-RU"/>
        </w:rPr>
        <w:t>, на технических средствах Образовательной Организации</w:t>
      </w:r>
      <w:r>
        <w:rPr>
          <w:sz w:val="22"/>
          <w:szCs w:val="22"/>
          <w:lang w:val="ru-RU"/>
        </w:rPr>
        <w:t>.</w:t>
      </w:r>
    </w:p>
    <w:p w14:paraId="66E1D215" w14:textId="77777777" w:rsidR="0077455F" w:rsidRDefault="00AF7955" w:rsidP="0070430D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Устанавливать обновления</w:t>
      </w:r>
      <w:r w:rsidR="00D165CC">
        <w:rPr>
          <w:sz w:val="22"/>
          <w:szCs w:val="22"/>
          <w:lang w:val="ru-RU"/>
        </w:rPr>
        <w:t xml:space="preserve"> </w:t>
      </w:r>
      <w:r w:rsidR="005A5AF5">
        <w:rPr>
          <w:sz w:val="22"/>
          <w:szCs w:val="22"/>
          <w:lang w:val="ru-RU"/>
        </w:rPr>
        <w:t>программных продуктов</w:t>
      </w:r>
      <w:r w:rsidR="00087A7C">
        <w:rPr>
          <w:sz w:val="22"/>
          <w:szCs w:val="22"/>
          <w:lang w:val="ru-RU"/>
        </w:rPr>
        <w:t>,</w:t>
      </w:r>
      <w:r w:rsidR="00D165CC">
        <w:rPr>
          <w:sz w:val="22"/>
          <w:szCs w:val="22"/>
          <w:lang w:val="ru-RU"/>
        </w:rPr>
        <w:t xml:space="preserve"> либо организовать процесс передачи данных обновлений Образовательной </w:t>
      </w:r>
      <w:r w:rsidR="0070430D">
        <w:rPr>
          <w:sz w:val="22"/>
          <w:szCs w:val="22"/>
          <w:lang w:val="ru-RU"/>
        </w:rPr>
        <w:t>О</w:t>
      </w:r>
      <w:r w:rsidR="00D165CC">
        <w:rPr>
          <w:sz w:val="22"/>
          <w:szCs w:val="22"/>
          <w:lang w:val="ru-RU"/>
        </w:rPr>
        <w:t>рганизации</w:t>
      </w:r>
      <w:r w:rsidR="0070430D">
        <w:rPr>
          <w:sz w:val="22"/>
          <w:szCs w:val="22"/>
          <w:lang w:val="ru-RU"/>
        </w:rPr>
        <w:t xml:space="preserve">, соблюдая </w:t>
      </w:r>
      <w:r w:rsidR="005A5AF5">
        <w:rPr>
          <w:sz w:val="22"/>
          <w:szCs w:val="22"/>
          <w:lang w:val="ru-RU"/>
        </w:rPr>
        <w:t xml:space="preserve">условия </w:t>
      </w:r>
      <w:r w:rsidR="0070430D">
        <w:rPr>
          <w:sz w:val="22"/>
          <w:szCs w:val="22"/>
          <w:lang w:val="ru-RU"/>
        </w:rPr>
        <w:t>п</w:t>
      </w:r>
      <w:r w:rsidR="005A5AF5">
        <w:rPr>
          <w:sz w:val="22"/>
          <w:szCs w:val="22"/>
          <w:lang w:val="ru-RU"/>
        </w:rPr>
        <w:t>.</w:t>
      </w:r>
      <w:r w:rsidR="0070430D">
        <w:rPr>
          <w:sz w:val="22"/>
          <w:szCs w:val="22"/>
          <w:lang w:val="ru-RU"/>
        </w:rPr>
        <w:t xml:space="preserve"> 3.5</w:t>
      </w:r>
      <w:r w:rsidR="00D56318">
        <w:rPr>
          <w:sz w:val="22"/>
          <w:szCs w:val="22"/>
          <w:lang w:val="ru-RU"/>
        </w:rPr>
        <w:t xml:space="preserve"> настоящего Договора</w:t>
      </w:r>
      <w:r w:rsidR="005A5AF5">
        <w:rPr>
          <w:sz w:val="22"/>
          <w:szCs w:val="22"/>
          <w:lang w:val="ru-RU"/>
        </w:rPr>
        <w:t>.</w:t>
      </w:r>
    </w:p>
    <w:p w14:paraId="0045650C" w14:textId="77777777" w:rsidR="00D165CC" w:rsidRDefault="00316138" w:rsidP="00316138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</w:t>
      </w:r>
      <w:r w:rsidR="00D165CC">
        <w:rPr>
          <w:sz w:val="22"/>
          <w:szCs w:val="22"/>
          <w:lang w:val="ru-RU"/>
        </w:rPr>
        <w:t xml:space="preserve">существлять сопровождение и консультации сотрудников Образовательной </w:t>
      </w:r>
      <w:r w:rsidR="0070430D">
        <w:rPr>
          <w:sz w:val="22"/>
          <w:szCs w:val="22"/>
          <w:lang w:val="ru-RU"/>
        </w:rPr>
        <w:t>О</w:t>
      </w:r>
      <w:r w:rsidR="00D165CC">
        <w:rPr>
          <w:sz w:val="22"/>
          <w:szCs w:val="22"/>
          <w:lang w:val="ru-RU"/>
        </w:rPr>
        <w:t>рганизации.</w:t>
      </w:r>
      <w:r>
        <w:rPr>
          <w:sz w:val="22"/>
          <w:szCs w:val="22"/>
          <w:lang w:val="ru-RU"/>
        </w:rPr>
        <w:t xml:space="preserve"> Регламент, объемы и порядок предоставления сопровождения определяется Партнером самостоятельно.</w:t>
      </w:r>
    </w:p>
    <w:p w14:paraId="014222AE" w14:textId="77777777" w:rsidR="0077455F" w:rsidRDefault="0077455F" w:rsidP="009404D1">
      <w:pPr>
        <w:pStyle w:val="Iauiue"/>
        <w:tabs>
          <w:tab w:val="left" w:pos="0"/>
        </w:tabs>
        <w:jc w:val="both"/>
        <w:rPr>
          <w:sz w:val="22"/>
          <w:szCs w:val="22"/>
          <w:lang w:val="ru-RU"/>
        </w:rPr>
      </w:pPr>
    </w:p>
    <w:p w14:paraId="61390BDB" w14:textId="77777777" w:rsidR="0077455F" w:rsidRPr="00D11300" w:rsidRDefault="0077455F" w:rsidP="0077455F">
      <w:pPr>
        <w:pStyle w:val="Iauiue"/>
        <w:keepNext/>
        <w:ind w:firstLine="709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Партнер</w:t>
      </w:r>
      <w:r w:rsidRPr="00D1130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имеет право</w:t>
      </w:r>
      <w:r w:rsidRPr="00D11300">
        <w:rPr>
          <w:b/>
          <w:sz w:val="22"/>
          <w:szCs w:val="22"/>
          <w:lang w:val="ru-RU"/>
        </w:rPr>
        <w:t>:</w:t>
      </w:r>
    </w:p>
    <w:p w14:paraId="6488C3EF" w14:textId="77777777" w:rsidR="00D165CC" w:rsidRDefault="00D165CC" w:rsidP="009404D1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рамках дополнительного договора сопровождения оказывать расширенную поддержку и консультировать сотрудников  Образовательной </w:t>
      </w:r>
      <w:r w:rsidR="0070430D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рганизации.</w:t>
      </w:r>
    </w:p>
    <w:p w14:paraId="6DD19225" w14:textId="5284B81D" w:rsidR="00D165CC" w:rsidRPr="00FD7ED1" w:rsidRDefault="00D165CC" w:rsidP="009404D1">
      <w:pPr>
        <w:pStyle w:val="Iauiue"/>
        <w:numPr>
          <w:ilvl w:val="1"/>
          <w:numId w:val="43"/>
        </w:numPr>
        <w:tabs>
          <w:tab w:val="left" w:pos="0"/>
        </w:tabs>
        <w:ind w:left="0" w:firstLine="284"/>
        <w:jc w:val="both"/>
        <w:rPr>
          <w:sz w:val="22"/>
          <w:szCs w:val="22"/>
          <w:lang w:val="ru-RU"/>
        </w:rPr>
      </w:pPr>
      <w:r w:rsidRPr="00FD7ED1">
        <w:rPr>
          <w:sz w:val="22"/>
          <w:szCs w:val="22"/>
          <w:lang w:val="ru-RU"/>
        </w:rPr>
        <w:t xml:space="preserve">Осуществлять продажу, установку и дальнейшее сопровождение программных продуктов 1С, </w:t>
      </w:r>
      <w:r w:rsidR="00FD7ED1">
        <w:rPr>
          <w:sz w:val="22"/>
          <w:szCs w:val="22"/>
          <w:lang w:val="ru-RU"/>
        </w:rPr>
        <w:t xml:space="preserve">не предназначенных </w:t>
      </w:r>
      <w:r w:rsidR="0070430D" w:rsidRPr="00FD7ED1">
        <w:rPr>
          <w:sz w:val="22"/>
          <w:szCs w:val="22"/>
          <w:lang w:val="ru-RU"/>
        </w:rPr>
        <w:t xml:space="preserve">для использования в учебном процессе, в </w:t>
      </w:r>
      <w:proofErr w:type="spellStart"/>
      <w:r w:rsidR="0070430D" w:rsidRPr="00FD7ED1">
        <w:rPr>
          <w:sz w:val="22"/>
          <w:szCs w:val="22"/>
          <w:lang w:val="ru-RU"/>
        </w:rPr>
        <w:t>т.ч</w:t>
      </w:r>
      <w:proofErr w:type="spellEnd"/>
      <w:r w:rsidR="0070430D" w:rsidRPr="00FD7ED1">
        <w:rPr>
          <w:sz w:val="22"/>
          <w:szCs w:val="22"/>
          <w:lang w:val="ru-RU"/>
        </w:rPr>
        <w:t xml:space="preserve">. для </w:t>
      </w:r>
      <w:r w:rsidR="00FD7ED1">
        <w:rPr>
          <w:sz w:val="22"/>
          <w:szCs w:val="22"/>
          <w:lang w:val="ru-RU"/>
        </w:rPr>
        <w:t xml:space="preserve">нужд </w:t>
      </w:r>
      <w:r w:rsidR="0070430D" w:rsidRPr="00FD7ED1">
        <w:rPr>
          <w:sz w:val="22"/>
          <w:szCs w:val="22"/>
          <w:lang w:val="ru-RU"/>
        </w:rPr>
        <w:t>собственной автоматизации</w:t>
      </w:r>
      <w:r w:rsidR="00FD7ED1">
        <w:rPr>
          <w:sz w:val="22"/>
          <w:szCs w:val="22"/>
          <w:lang w:val="ru-RU"/>
        </w:rPr>
        <w:t xml:space="preserve"> Образовательной Организации</w:t>
      </w:r>
      <w:r w:rsidR="0070430D" w:rsidRPr="00FD7ED1">
        <w:rPr>
          <w:sz w:val="22"/>
          <w:szCs w:val="22"/>
          <w:lang w:val="ru-RU"/>
        </w:rPr>
        <w:t>.</w:t>
      </w:r>
      <w:r w:rsidRPr="00FD7ED1">
        <w:rPr>
          <w:sz w:val="22"/>
          <w:szCs w:val="22"/>
          <w:lang w:val="ru-RU"/>
        </w:rPr>
        <w:t xml:space="preserve"> </w:t>
      </w:r>
      <w:r w:rsidR="009017EE" w:rsidRPr="009017EE">
        <w:rPr>
          <w:sz w:val="22"/>
          <w:szCs w:val="22"/>
          <w:lang w:val="ru-RU"/>
        </w:rPr>
        <w:t xml:space="preserve">В </w:t>
      </w:r>
      <w:r w:rsidR="009017EE">
        <w:rPr>
          <w:sz w:val="22"/>
          <w:szCs w:val="22"/>
          <w:lang w:val="ru-RU"/>
        </w:rPr>
        <w:t>этом</w:t>
      </w:r>
      <w:r w:rsidR="009017EE" w:rsidRPr="009017EE">
        <w:rPr>
          <w:sz w:val="22"/>
          <w:szCs w:val="22"/>
          <w:lang w:val="ru-RU"/>
        </w:rPr>
        <w:t xml:space="preserve"> случае, коммерческие версии продуктов "1С" приобретаются Образовательной Организацией по рекомендованным розничным ценам.</w:t>
      </w:r>
    </w:p>
    <w:p w14:paraId="1BE08BFB" w14:textId="77777777" w:rsidR="0077455F" w:rsidRDefault="0077455F" w:rsidP="009404D1">
      <w:pPr>
        <w:pStyle w:val="Iauiue"/>
        <w:tabs>
          <w:tab w:val="left" w:pos="0"/>
        </w:tabs>
        <w:jc w:val="both"/>
        <w:rPr>
          <w:sz w:val="22"/>
          <w:szCs w:val="22"/>
          <w:lang w:val="ru-RU"/>
        </w:rPr>
      </w:pPr>
    </w:p>
    <w:p w14:paraId="554A4045" w14:textId="77777777" w:rsidR="00E458B7" w:rsidRPr="00B516B4" w:rsidRDefault="00E458B7" w:rsidP="00654638">
      <w:pPr>
        <w:pStyle w:val="caaieiaie1"/>
        <w:numPr>
          <w:ilvl w:val="0"/>
          <w:numId w:val="33"/>
        </w:numPr>
        <w:spacing w:before="0"/>
        <w:ind w:left="0" w:firstLine="0"/>
        <w:jc w:val="center"/>
        <w:rPr>
          <w:rFonts w:ascii="Times New Roman CYR" w:hAnsi="Times New Roman CYR" w:cs="Times New Roman CYR"/>
          <w:caps/>
          <w:sz w:val="22"/>
          <w:szCs w:val="22"/>
        </w:rPr>
      </w:pPr>
      <w:r w:rsidRPr="00B516B4">
        <w:rPr>
          <w:rFonts w:ascii="Times New Roman CYR" w:hAnsi="Times New Roman CYR" w:cs="Times New Roman CYR"/>
          <w:caps/>
          <w:sz w:val="22"/>
          <w:szCs w:val="22"/>
        </w:rPr>
        <w:t xml:space="preserve">Отношения Софтехно и партнера </w:t>
      </w:r>
    </w:p>
    <w:p w14:paraId="1C907973" w14:textId="1456810A" w:rsidR="00ED62A2" w:rsidRDefault="00E458B7" w:rsidP="00725F02">
      <w:pPr>
        <w:pStyle w:val="Iauiue"/>
        <w:numPr>
          <w:ilvl w:val="0"/>
          <w:numId w:val="44"/>
        </w:numPr>
        <w:ind w:left="0" w:firstLine="284"/>
        <w:jc w:val="both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 xml:space="preserve">Партнеру предоставляется скидка в размере 10% от суммы </w:t>
      </w:r>
      <w:r w:rsidR="00B12D72">
        <w:rPr>
          <w:sz w:val="22"/>
          <w:szCs w:val="22"/>
          <w:lang w:val="ru-RU"/>
        </w:rPr>
        <w:t>заявки</w:t>
      </w:r>
      <w:r w:rsidRPr="00D11300">
        <w:rPr>
          <w:sz w:val="22"/>
          <w:szCs w:val="22"/>
          <w:lang w:val="ru-RU"/>
        </w:rPr>
        <w:t xml:space="preserve"> О</w:t>
      </w:r>
      <w:r>
        <w:rPr>
          <w:sz w:val="22"/>
          <w:szCs w:val="22"/>
          <w:lang w:val="ru-RU"/>
        </w:rPr>
        <w:t xml:space="preserve">бразовательной </w:t>
      </w:r>
      <w:r w:rsidR="000F4B06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рганизации</w:t>
      </w:r>
      <w:r w:rsidRPr="00D11300">
        <w:rPr>
          <w:sz w:val="22"/>
          <w:szCs w:val="22"/>
          <w:lang w:val="ru-RU"/>
        </w:rPr>
        <w:t xml:space="preserve"> на программные продукты</w:t>
      </w:r>
      <w:r>
        <w:rPr>
          <w:sz w:val="22"/>
          <w:szCs w:val="22"/>
          <w:lang w:val="ru-RU"/>
        </w:rPr>
        <w:t xml:space="preserve"> фирмы "</w:t>
      </w:r>
      <w:r w:rsidRPr="00D11300">
        <w:rPr>
          <w:sz w:val="22"/>
          <w:szCs w:val="22"/>
          <w:lang w:val="ru-RU"/>
        </w:rPr>
        <w:t>1С</w:t>
      </w:r>
      <w:r>
        <w:rPr>
          <w:sz w:val="22"/>
          <w:szCs w:val="22"/>
          <w:lang w:val="ru-RU"/>
        </w:rPr>
        <w:t>"</w:t>
      </w:r>
      <w:r w:rsidRPr="00D11300">
        <w:rPr>
          <w:sz w:val="22"/>
          <w:szCs w:val="22"/>
          <w:lang w:val="ru-RU"/>
        </w:rPr>
        <w:t xml:space="preserve">, </w:t>
      </w:r>
      <w:r w:rsidR="00BA7447" w:rsidRPr="00D11300">
        <w:rPr>
          <w:sz w:val="22"/>
          <w:szCs w:val="22"/>
          <w:lang w:val="ru-RU"/>
        </w:rPr>
        <w:t>приобретаемы</w:t>
      </w:r>
      <w:r w:rsidR="00BA7447">
        <w:rPr>
          <w:sz w:val="22"/>
          <w:szCs w:val="22"/>
          <w:lang w:val="ru-RU"/>
        </w:rPr>
        <w:t>е</w:t>
      </w:r>
      <w:r w:rsidR="00BA7447" w:rsidRPr="00D11300">
        <w:rPr>
          <w:sz w:val="22"/>
          <w:szCs w:val="22"/>
          <w:lang w:val="ru-RU"/>
        </w:rPr>
        <w:t xml:space="preserve">  </w:t>
      </w:r>
      <w:r w:rsidRPr="00D11300">
        <w:rPr>
          <w:sz w:val="22"/>
          <w:szCs w:val="22"/>
          <w:lang w:val="ru-RU"/>
        </w:rPr>
        <w:t>для учебных целей.</w:t>
      </w:r>
    </w:p>
    <w:p w14:paraId="6D8FF735" w14:textId="77777777" w:rsidR="003B4C29" w:rsidRPr="00ED62A2" w:rsidRDefault="003B4C29" w:rsidP="005358AE">
      <w:pPr>
        <w:pStyle w:val="Iauiue"/>
        <w:jc w:val="both"/>
        <w:rPr>
          <w:sz w:val="22"/>
          <w:szCs w:val="22"/>
          <w:lang w:val="ru-RU"/>
        </w:rPr>
      </w:pPr>
    </w:p>
    <w:p w14:paraId="470BA291" w14:textId="77777777" w:rsidR="00E458B7" w:rsidRPr="009404D1" w:rsidRDefault="00E458B7" w:rsidP="00654638">
      <w:pPr>
        <w:pStyle w:val="caaieiaie1"/>
        <w:numPr>
          <w:ilvl w:val="0"/>
          <w:numId w:val="33"/>
        </w:numPr>
        <w:spacing w:before="0"/>
        <w:ind w:left="0" w:firstLine="0"/>
        <w:jc w:val="center"/>
        <w:rPr>
          <w:rFonts w:ascii="Times New Roman CYR" w:hAnsi="Times New Roman CYR" w:cs="Times New Roman CYR"/>
          <w:caps/>
          <w:sz w:val="22"/>
          <w:szCs w:val="22"/>
        </w:rPr>
      </w:pPr>
      <w:r w:rsidRPr="009404D1">
        <w:rPr>
          <w:rFonts w:ascii="Times New Roman CYR" w:hAnsi="Times New Roman CYR" w:cs="Times New Roman CYR"/>
          <w:caps/>
          <w:sz w:val="22"/>
          <w:szCs w:val="22"/>
        </w:rPr>
        <w:t xml:space="preserve">СРОК ДЕЙСТВИЯ ДОГОВОРА </w:t>
      </w:r>
    </w:p>
    <w:p w14:paraId="24686753" w14:textId="77777777" w:rsidR="003B4C29" w:rsidRPr="00D11300" w:rsidRDefault="00E458B7" w:rsidP="005358AE">
      <w:pPr>
        <w:pStyle w:val="Iauiue"/>
        <w:numPr>
          <w:ilvl w:val="1"/>
          <w:numId w:val="55"/>
        </w:numPr>
        <w:spacing w:before="60"/>
        <w:ind w:left="716"/>
        <w:jc w:val="both"/>
        <w:outlineLvl w:val="0"/>
        <w:rPr>
          <w:sz w:val="22"/>
          <w:szCs w:val="22"/>
          <w:lang w:val="ru-RU"/>
        </w:rPr>
      </w:pPr>
      <w:r w:rsidRPr="00D11300">
        <w:rPr>
          <w:sz w:val="22"/>
          <w:szCs w:val="22"/>
          <w:lang w:val="ru-RU"/>
        </w:rPr>
        <w:t xml:space="preserve">Настоящий договор вступает в силу с момента его подписания всеми сторонами. </w:t>
      </w:r>
    </w:p>
    <w:p w14:paraId="54509C0A" w14:textId="77777777" w:rsidR="007E6FE2" w:rsidRPr="003B4C29" w:rsidRDefault="00E458B7" w:rsidP="005358AE">
      <w:pPr>
        <w:pStyle w:val="Iauiue"/>
        <w:numPr>
          <w:ilvl w:val="1"/>
          <w:numId w:val="55"/>
        </w:numPr>
        <w:spacing w:before="60"/>
        <w:ind w:left="0" w:firstLine="284"/>
        <w:jc w:val="both"/>
        <w:outlineLvl w:val="0"/>
        <w:rPr>
          <w:sz w:val="22"/>
          <w:szCs w:val="22"/>
          <w:lang w:val="ru-RU"/>
        </w:rPr>
      </w:pPr>
      <w:r w:rsidRPr="003B4C29">
        <w:rPr>
          <w:sz w:val="22"/>
          <w:szCs w:val="22"/>
          <w:lang w:val="ru-RU"/>
        </w:rPr>
        <w:t>Настоящий договор является бессрочным.</w:t>
      </w:r>
    </w:p>
    <w:p w14:paraId="2CBC70B7" w14:textId="55A10970" w:rsidR="00040C74" w:rsidRDefault="00E458B7" w:rsidP="00725F02">
      <w:pPr>
        <w:pStyle w:val="Iauiue"/>
        <w:numPr>
          <w:ilvl w:val="1"/>
          <w:numId w:val="55"/>
        </w:numPr>
        <w:spacing w:before="60"/>
        <w:ind w:left="0" w:firstLine="284"/>
        <w:jc w:val="both"/>
        <w:outlineLvl w:val="0"/>
        <w:rPr>
          <w:sz w:val="22"/>
          <w:szCs w:val="22"/>
        </w:rPr>
      </w:pPr>
      <w:r w:rsidRPr="007E6FE2">
        <w:rPr>
          <w:sz w:val="22"/>
          <w:szCs w:val="22"/>
          <w:lang w:val="ru-RU"/>
        </w:rPr>
        <w:t>Каждая из сторон вправе в одностороннем по</w:t>
      </w:r>
      <w:r w:rsidR="00ED62A2">
        <w:rPr>
          <w:sz w:val="22"/>
          <w:szCs w:val="22"/>
          <w:lang w:val="ru-RU"/>
        </w:rPr>
        <w:t>рядке отказаться от исполнения Д</w:t>
      </w:r>
      <w:r w:rsidRPr="007E6FE2">
        <w:rPr>
          <w:sz w:val="22"/>
          <w:szCs w:val="22"/>
          <w:lang w:val="ru-RU"/>
        </w:rPr>
        <w:t>оговора через 1 месяц после подачи стороной письменного уведомления о своих намерениях и после проведения всех взаиморасч</w:t>
      </w:r>
      <w:r w:rsidR="00ED62A2">
        <w:rPr>
          <w:sz w:val="22"/>
          <w:szCs w:val="22"/>
          <w:lang w:val="ru-RU"/>
        </w:rPr>
        <w:t>етов в рамках действия данного Д</w:t>
      </w:r>
      <w:r w:rsidRPr="007E6FE2">
        <w:rPr>
          <w:sz w:val="22"/>
          <w:szCs w:val="22"/>
          <w:lang w:val="ru-RU"/>
        </w:rPr>
        <w:t xml:space="preserve">оговора. </w:t>
      </w:r>
      <w:r w:rsidR="007E6FE2">
        <w:rPr>
          <w:sz w:val="22"/>
          <w:szCs w:val="22"/>
          <w:lang w:val="ru-RU"/>
        </w:rPr>
        <w:t xml:space="preserve">При этом </w:t>
      </w:r>
      <w:proofErr w:type="spellStart"/>
      <w:r w:rsidR="007E6FE2" w:rsidRPr="007E6FE2">
        <w:rPr>
          <w:sz w:val="22"/>
          <w:szCs w:val="22"/>
          <w:lang w:val="ru-RU"/>
        </w:rPr>
        <w:t>Софтехно</w:t>
      </w:r>
      <w:proofErr w:type="spellEnd"/>
      <w:r w:rsidR="007E6FE2" w:rsidRPr="007E6FE2">
        <w:rPr>
          <w:sz w:val="22"/>
          <w:szCs w:val="22"/>
          <w:lang w:val="ru-RU"/>
        </w:rPr>
        <w:t xml:space="preserve"> вправе отказаться от исполнения Договора в предусмотренном порядке независимо от наличия или отсутствия обстоятельства, указанного в п.2.</w:t>
      </w:r>
      <w:r w:rsidR="00A977F6">
        <w:rPr>
          <w:sz w:val="22"/>
          <w:szCs w:val="22"/>
          <w:lang w:val="ru-RU"/>
        </w:rPr>
        <w:t>4.</w:t>
      </w:r>
      <w:r w:rsidR="007E6FE2" w:rsidRPr="007E6FE2">
        <w:rPr>
          <w:sz w:val="22"/>
          <w:szCs w:val="22"/>
          <w:lang w:val="ru-RU"/>
        </w:rPr>
        <w:t xml:space="preserve"> Договора.</w:t>
      </w:r>
    </w:p>
    <w:p w14:paraId="543CE10A" w14:textId="77777777" w:rsidR="00040C74" w:rsidRDefault="00040C74" w:rsidP="00725F02">
      <w:pPr>
        <w:pStyle w:val="Iauiue"/>
        <w:spacing w:before="60"/>
        <w:ind w:left="284"/>
        <w:jc w:val="both"/>
        <w:outlineLvl w:val="0"/>
        <w:rPr>
          <w:sz w:val="22"/>
          <w:szCs w:val="22"/>
          <w:lang w:val="ru-RU"/>
        </w:rPr>
      </w:pPr>
    </w:p>
    <w:p w14:paraId="3E921E31" w14:textId="77777777" w:rsidR="00D56318" w:rsidRPr="00725F02" w:rsidRDefault="00D56318" w:rsidP="00725F02">
      <w:pPr>
        <w:numPr>
          <w:ilvl w:val="0"/>
          <w:numId w:val="55"/>
        </w:numPr>
        <w:ind w:left="0" w:firstLine="284"/>
        <w:jc w:val="center"/>
        <w:rPr>
          <w:b/>
          <w:sz w:val="22"/>
          <w:szCs w:val="22"/>
          <w:u w:val="single"/>
        </w:rPr>
      </w:pPr>
      <w:r w:rsidRPr="00725F02">
        <w:rPr>
          <w:b/>
          <w:sz w:val="22"/>
          <w:szCs w:val="22"/>
          <w:u w:val="single"/>
        </w:rPr>
        <w:t>ПРОЧИЕ УСЛОВИЯ</w:t>
      </w:r>
    </w:p>
    <w:p w14:paraId="069D0450" w14:textId="77777777" w:rsidR="00040C74" w:rsidRDefault="00D56318" w:rsidP="00725F02">
      <w:pPr>
        <w:pStyle w:val="a5"/>
        <w:widowControl w:val="0"/>
        <w:numPr>
          <w:ilvl w:val="1"/>
          <w:numId w:val="55"/>
        </w:numPr>
        <w:spacing w:before="0"/>
        <w:ind w:left="0" w:firstLine="284"/>
        <w:contextualSpacing/>
        <w:rPr>
          <w:sz w:val="22"/>
          <w:szCs w:val="22"/>
        </w:rPr>
      </w:pPr>
      <w:r w:rsidRPr="00725F02">
        <w:rPr>
          <w:sz w:val="22"/>
          <w:szCs w:val="22"/>
        </w:rPr>
        <w:t xml:space="preserve">По выбору Сторон </w:t>
      </w:r>
      <w:r w:rsidR="00040C74" w:rsidRPr="00725F02">
        <w:rPr>
          <w:sz w:val="22"/>
          <w:szCs w:val="22"/>
        </w:rPr>
        <w:t>настоящий д</w:t>
      </w:r>
      <w:r w:rsidRPr="00725F02">
        <w:rPr>
          <w:sz w:val="22"/>
          <w:szCs w:val="22"/>
        </w:rPr>
        <w:t>оговор составлен на русском языке. Все е</w:t>
      </w:r>
      <w:r w:rsidR="00040C74" w:rsidRPr="00040C74">
        <w:rPr>
          <w:sz w:val="22"/>
          <w:szCs w:val="22"/>
        </w:rPr>
        <w:t>го положения понятны для Сторон</w:t>
      </w:r>
      <w:r w:rsidRPr="00725F02">
        <w:rPr>
          <w:sz w:val="22"/>
          <w:szCs w:val="22"/>
        </w:rPr>
        <w:t xml:space="preserve"> и не требуют перевода.</w:t>
      </w:r>
    </w:p>
    <w:p w14:paraId="50BB219E" w14:textId="77777777" w:rsidR="00D56318" w:rsidRPr="00040C74" w:rsidRDefault="00D56318" w:rsidP="00725F02">
      <w:pPr>
        <w:pStyle w:val="a5"/>
        <w:widowControl w:val="0"/>
        <w:numPr>
          <w:ilvl w:val="1"/>
          <w:numId w:val="55"/>
        </w:numPr>
        <w:spacing w:before="0"/>
        <w:ind w:left="0" w:firstLine="284"/>
        <w:contextualSpacing/>
        <w:rPr>
          <w:sz w:val="22"/>
          <w:szCs w:val="22"/>
        </w:rPr>
      </w:pPr>
      <w:r w:rsidRPr="00040C74">
        <w:rPr>
          <w:sz w:val="22"/>
          <w:szCs w:val="22"/>
        </w:rPr>
        <w:t>К отношениям Сторон</w:t>
      </w:r>
      <w:r w:rsidR="00040C74">
        <w:rPr>
          <w:sz w:val="22"/>
          <w:szCs w:val="22"/>
        </w:rPr>
        <w:t>, возникающих</w:t>
      </w:r>
      <w:r w:rsidRPr="00040C74">
        <w:rPr>
          <w:sz w:val="22"/>
          <w:szCs w:val="22"/>
        </w:rPr>
        <w:t xml:space="preserve"> в рамках настоящего Договора</w:t>
      </w:r>
      <w:r w:rsidR="00040C74">
        <w:rPr>
          <w:sz w:val="22"/>
          <w:szCs w:val="22"/>
        </w:rPr>
        <w:t>,</w:t>
      </w:r>
      <w:r w:rsidRPr="00040C74">
        <w:rPr>
          <w:sz w:val="22"/>
          <w:szCs w:val="22"/>
        </w:rPr>
        <w:t xml:space="preserve"> применимо право Российской Федерации. Местом разрешениям споров, в случае </w:t>
      </w:r>
      <w:proofErr w:type="spellStart"/>
      <w:r w:rsidRPr="00040C74">
        <w:rPr>
          <w:sz w:val="22"/>
          <w:szCs w:val="22"/>
        </w:rPr>
        <w:t>недостижения</w:t>
      </w:r>
      <w:proofErr w:type="spellEnd"/>
      <w:r w:rsidRPr="00040C74">
        <w:rPr>
          <w:sz w:val="22"/>
          <w:szCs w:val="22"/>
        </w:rPr>
        <w:t xml:space="preserve"> согласия в ходе переговоров, будет являться Арбитражный суд </w:t>
      </w:r>
      <w:proofErr w:type="spellStart"/>
      <w:r w:rsidRPr="00040C74">
        <w:rPr>
          <w:sz w:val="22"/>
          <w:szCs w:val="22"/>
        </w:rPr>
        <w:t>г.Москвы</w:t>
      </w:r>
      <w:proofErr w:type="spellEnd"/>
      <w:r w:rsidRPr="00040C74">
        <w:rPr>
          <w:sz w:val="22"/>
          <w:szCs w:val="22"/>
        </w:rPr>
        <w:t>.</w:t>
      </w:r>
    </w:p>
    <w:p w14:paraId="360578D9" w14:textId="19E340D7" w:rsidR="00E458B7" w:rsidRPr="007E6FE2" w:rsidRDefault="00D56318" w:rsidP="00725F02">
      <w:pPr>
        <w:pStyle w:val="Iauiue"/>
        <w:spacing w:before="60"/>
        <w:ind w:firstLine="284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040C74">
        <w:rPr>
          <w:sz w:val="22"/>
          <w:szCs w:val="22"/>
          <w:lang w:val="ru-RU"/>
        </w:rPr>
        <w:t>.</w:t>
      </w:r>
      <w:r w:rsidR="00922503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 xml:space="preserve">. </w:t>
      </w:r>
      <w:r w:rsidR="00E458B7" w:rsidRPr="007E6FE2">
        <w:rPr>
          <w:sz w:val="22"/>
          <w:szCs w:val="22"/>
          <w:lang w:val="ru-RU"/>
        </w:rPr>
        <w:t>Договор составлен в 3-х экземплярах, имеющих одинаковую юридическую силу, по одному экземпляру для каждой из сторон</w:t>
      </w:r>
    </w:p>
    <w:p w14:paraId="0AF9FD7E" w14:textId="1FEB57E1" w:rsidR="00E458B7" w:rsidRDefault="00E458B7" w:rsidP="009017EE">
      <w:pPr>
        <w:pStyle w:val="caaieiaie1"/>
        <w:numPr>
          <w:ilvl w:val="0"/>
          <w:numId w:val="55"/>
        </w:numPr>
        <w:spacing w:before="60"/>
        <w:jc w:val="center"/>
        <w:rPr>
          <w:rFonts w:ascii="Times New Roman" w:hAnsi="Times New Roman"/>
          <w:sz w:val="22"/>
          <w:szCs w:val="22"/>
        </w:rPr>
      </w:pPr>
      <w:r w:rsidRPr="00654638">
        <w:rPr>
          <w:rFonts w:ascii="Times New Roman" w:hAnsi="Times New Roman"/>
          <w:sz w:val="22"/>
          <w:szCs w:val="22"/>
        </w:rPr>
        <w:t xml:space="preserve">АДРЕСА И РЕКВИЗИТЫ СТОРОН </w:t>
      </w:r>
    </w:p>
    <w:p w14:paraId="337E8A63" w14:textId="77777777" w:rsidR="00654638" w:rsidRPr="00654638" w:rsidRDefault="00654638" w:rsidP="00654638">
      <w:pPr>
        <w:pStyle w:val="Iauiue"/>
        <w:rPr>
          <w:lang w:val="ru-RU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3888"/>
        <w:gridCol w:w="3780"/>
        <w:gridCol w:w="3420"/>
      </w:tblGrid>
      <w:tr w:rsidR="00E458B7" w14:paraId="292D6ABA" w14:textId="77777777" w:rsidTr="00ED081E">
        <w:tc>
          <w:tcPr>
            <w:tcW w:w="3888" w:type="dxa"/>
          </w:tcPr>
          <w:p w14:paraId="188FD9F9" w14:textId="77777777" w:rsidR="00E458B7" w:rsidRPr="006E5473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ООО "</w:t>
            </w:r>
            <w:proofErr w:type="spellStart"/>
            <w:r>
              <w:rPr>
                <w:b/>
                <w:bCs/>
                <w:lang w:val="ru-RU"/>
              </w:rPr>
              <w:t>Софтехно</w:t>
            </w:r>
            <w:proofErr w:type="spellEnd"/>
            <w:r>
              <w:rPr>
                <w:b/>
                <w:bCs/>
                <w:lang w:val="ru-RU"/>
              </w:rPr>
              <w:t>"</w:t>
            </w:r>
          </w:p>
        </w:tc>
        <w:tc>
          <w:tcPr>
            <w:tcW w:w="3780" w:type="dxa"/>
          </w:tcPr>
          <w:p w14:paraId="61A9EF69" w14:textId="77777777" w:rsidR="00E458B7" w:rsidRDefault="00E458B7" w:rsidP="00ED081E">
            <w:pPr>
              <w:pStyle w:val="Iauiue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Образовательная</w:t>
            </w:r>
            <w:proofErr w:type="spellEnd"/>
            <w:r>
              <w:rPr>
                <w:b/>
                <w:bCs/>
              </w:rPr>
              <w:t xml:space="preserve"> </w:t>
            </w:r>
            <w:r w:rsidR="000C4E3A">
              <w:rPr>
                <w:b/>
                <w:bCs/>
                <w:lang w:val="ru-RU"/>
              </w:rPr>
              <w:t>О</w:t>
            </w:r>
            <w:proofErr w:type="spellStart"/>
            <w:r>
              <w:rPr>
                <w:b/>
                <w:bCs/>
              </w:rPr>
              <w:t>рганизация</w:t>
            </w:r>
            <w:proofErr w:type="spellEnd"/>
          </w:p>
        </w:tc>
        <w:tc>
          <w:tcPr>
            <w:tcW w:w="3420" w:type="dxa"/>
          </w:tcPr>
          <w:p w14:paraId="4F5273B3" w14:textId="77777777" w:rsidR="00E458B7" w:rsidRPr="006F0DD4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Партнер</w:t>
            </w:r>
          </w:p>
        </w:tc>
      </w:tr>
      <w:tr w:rsidR="00E458B7" w14:paraId="79F221BD" w14:textId="77777777" w:rsidTr="00ED081E">
        <w:tc>
          <w:tcPr>
            <w:tcW w:w="3888" w:type="dxa"/>
          </w:tcPr>
          <w:p w14:paraId="4E642D19" w14:textId="77777777" w:rsidR="00401C14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87D07">
              <w:rPr>
                <w:b/>
                <w:bCs/>
                <w:lang w:val="ru-RU"/>
              </w:rPr>
              <w:t xml:space="preserve">Юридический адрес: Российская Федерация, </w:t>
            </w:r>
            <w:r w:rsidR="00401C14" w:rsidRPr="00401C14">
              <w:rPr>
                <w:b/>
                <w:bCs/>
                <w:lang w:val="ru-RU"/>
              </w:rPr>
              <w:t xml:space="preserve">121552, г. Москва, ул. </w:t>
            </w:r>
            <w:proofErr w:type="spellStart"/>
            <w:r w:rsidR="00401C14" w:rsidRPr="00401C14">
              <w:rPr>
                <w:b/>
                <w:bCs/>
                <w:lang w:val="ru-RU"/>
              </w:rPr>
              <w:t>Ярцевская</w:t>
            </w:r>
            <w:proofErr w:type="spellEnd"/>
            <w:r w:rsidR="00401C14" w:rsidRPr="00401C14">
              <w:rPr>
                <w:b/>
                <w:bCs/>
                <w:lang w:val="ru-RU"/>
              </w:rPr>
              <w:t>,  д. 34, корп. 1, этаж 2 , помещение I, комната 7, офис 55</w:t>
            </w:r>
          </w:p>
          <w:p w14:paraId="7422F584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 xml:space="preserve">Фактический адрес: Российская Федерация, 127473, </w:t>
            </w:r>
            <w:proofErr w:type="spellStart"/>
            <w:r w:rsidRPr="00FD7F5A">
              <w:rPr>
                <w:b/>
                <w:bCs/>
                <w:lang w:val="ru-RU"/>
              </w:rPr>
              <w:t>г.Москва</w:t>
            </w:r>
            <w:proofErr w:type="spellEnd"/>
            <w:r w:rsidRPr="00FD7F5A">
              <w:rPr>
                <w:b/>
                <w:bCs/>
                <w:lang w:val="ru-RU"/>
              </w:rPr>
              <w:t xml:space="preserve">, </w:t>
            </w:r>
            <w:proofErr w:type="spellStart"/>
            <w:r w:rsidRPr="00FD7F5A">
              <w:rPr>
                <w:b/>
                <w:bCs/>
                <w:lang w:val="ru-RU"/>
              </w:rPr>
              <w:t>ул.Достоевского</w:t>
            </w:r>
            <w:proofErr w:type="spellEnd"/>
            <w:r w:rsidRPr="00FD7F5A">
              <w:rPr>
                <w:b/>
                <w:bCs/>
                <w:lang w:val="ru-RU"/>
              </w:rPr>
              <w:t>, д.1/21 стр.1</w:t>
            </w:r>
          </w:p>
          <w:p w14:paraId="7C31B632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Почтовый адрес</w:t>
            </w:r>
            <w:r>
              <w:rPr>
                <w:b/>
                <w:bCs/>
                <w:lang w:val="ru-RU"/>
              </w:rPr>
              <w:t>:</w:t>
            </w:r>
            <w:r w:rsidRPr="00FD7F5A">
              <w:rPr>
                <w:b/>
                <w:bCs/>
                <w:lang w:val="ru-RU"/>
              </w:rPr>
              <w:t xml:space="preserve"> Российская Федерация, 127473, </w:t>
            </w:r>
            <w:proofErr w:type="spellStart"/>
            <w:r w:rsidRPr="00FD7F5A">
              <w:rPr>
                <w:b/>
                <w:bCs/>
                <w:lang w:val="ru-RU"/>
              </w:rPr>
              <w:t>г.Москва</w:t>
            </w:r>
            <w:proofErr w:type="spellEnd"/>
            <w:r w:rsidRPr="00FD7F5A">
              <w:rPr>
                <w:b/>
                <w:bCs/>
                <w:lang w:val="ru-RU"/>
              </w:rPr>
              <w:t>, ул.Достоевского,д.1/21 стр.1</w:t>
            </w:r>
          </w:p>
          <w:p w14:paraId="1A279613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</w:p>
          <w:p w14:paraId="7BB51EC1" w14:textId="77777777" w:rsidR="00E458B7" w:rsidRPr="00F87D07" w:rsidRDefault="00E458B7" w:rsidP="00ED081E">
            <w:pPr>
              <w:pStyle w:val="Iauiue"/>
              <w:jc w:val="both"/>
              <w:rPr>
                <w:b/>
                <w:bCs/>
              </w:rPr>
            </w:pPr>
            <w:r w:rsidRPr="00F87D07">
              <w:rPr>
                <w:b/>
                <w:bCs/>
              </w:rPr>
              <w:t>ИНН 7731655492, КПП 773101001</w:t>
            </w:r>
          </w:p>
          <w:p w14:paraId="6E69D9BB" w14:textId="77777777" w:rsidR="00E458B7" w:rsidRPr="00F87D07" w:rsidRDefault="00E458B7" w:rsidP="00ED081E">
            <w:pPr>
              <w:pStyle w:val="Iauiue"/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14:paraId="6DD2D271" w14:textId="77777777" w:rsidR="00E458B7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 xml:space="preserve">Юридический </w:t>
            </w:r>
            <w:r>
              <w:rPr>
                <w:b/>
                <w:bCs/>
                <w:lang w:val="ru-RU"/>
              </w:rPr>
              <w:t>адрес:_______________</w:t>
            </w:r>
          </w:p>
          <w:p w14:paraId="4BE02E77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___________________________________</w:t>
            </w:r>
          </w:p>
          <w:p w14:paraId="726356FB" w14:textId="77777777" w:rsidR="00E458B7" w:rsidRPr="00FD7F5A" w:rsidRDefault="00E458B7" w:rsidP="00ED081E">
            <w:pPr>
              <w:pStyle w:val="Iauiue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Фактический</w:t>
            </w:r>
            <w:r w:rsidRPr="00E458B7">
              <w:rPr>
                <w:b/>
                <w:bCs/>
                <w:lang w:val="ru-RU"/>
              </w:rPr>
              <w:t xml:space="preserve"> </w:t>
            </w:r>
            <w:r w:rsidRPr="00FD7F5A">
              <w:rPr>
                <w:b/>
                <w:bCs/>
                <w:lang w:val="ru-RU"/>
              </w:rPr>
              <w:t>адрес:</w:t>
            </w:r>
            <w:r>
              <w:rPr>
                <w:b/>
                <w:bCs/>
                <w:lang w:val="ru-RU"/>
              </w:rPr>
              <w:t>_________________</w:t>
            </w:r>
            <w:r w:rsidRPr="00FD7F5A">
              <w:rPr>
                <w:b/>
                <w:bCs/>
                <w:lang w:val="ru-RU"/>
              </w:rPr>
              <w:t xml:space="preserve"> __________________________________</w:t>
            </w:r>
            <w:r>
              <w:rPr>
                <w:b/>
                <w:bCs/>
                <w:lang w:val="ru-RU"/>
              </w:rPr>
              <w:t>_</w:t>
            </w:r>
          </w:p>
          <w:p w14:paraId="680CCD86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Почтовый </w:t>
            </w:r>
            <w:r w:rsidRPr="00FD7F5A">
              <w:rPr>
                <w:b/>
                <w:bCs/>
                <w:lang w:val="ru-RU"/>
              </w:rPr>
              <w:t>адрес: _________________</w:t>
            </w:r>
            <w:r>
              <w:rPr>
                <w:b/>
                <w:bCs/>
                <w:lang w:val="ru-RU"/>
              </w:rPr>
              <w:t>__</w:t>
            </w:r>
          </w:p>
          <w:p w14:paraId="4E356EB6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___________________________________</w:t>
            </w:r>
          </w:p>
          <w:p w14:paraId="72E51E92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ИНН/КПП</w:t>
            </w:r>
          </w:p>
          <w:p w14:paraId="5AD2BACD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Телефон:</w:t>
            </w:r>
          </w:p>
          <w:p w14:paraId="61553CBD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87D07">
              <w:rPr>
                <w:b/>
                <w:bCs/>
              </w:rPr>
              <w:t>E</w:t>
            </w:r>
            <w:r w:rsidRPr="00FD7F5A">
              <w:rPr>
                <w:b/>
                <w:bCs/>
                <w:lang w:val="ru-RU"/>
              </w:rPr>
              <w:t>-</w:t>
            </w:r>
            <w:r w:rsidRPr="00F87D07">
              <w:rPr>
                <w:b/>
                <w:bCs/>
              </w:rPr>
              <w:t>mail</w:t>
            </w:r>
            <w:r w:rsidRPr="00FD7F5A">
              <w:rPr>
                <w:b/>
                <w:bCs/>
                <w:lang w:val="ru-RU"/>
              </w:rPr>
              <w:t>:</w:t>
            </w:r>
          </w:p>
          <w:p w14:paraId="1E07F894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 xml:space="preserve">Веб-сайт:   </w:t>
            </w:r>
          </w:p>
          <w:p w14:paraId="32D7F80B" w14:textId="77777777" w:rsidR="00E458B7" w:rsidRDefault="00E458B7" w:rsidP="00ED081E">
            <w:pPr>
              <w:pStyle w:val="Iauiu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Персоны </w:t>
            </w:r>
            <w:r w:rsidRPr="00FD7F5A">
              <w:rPr>
                <w:b/>
                <w:bCs/>
                <w:lang w:val="ru-RU"/>
              </w:rPr>
              <w:t>для</w:t>
            </w:r>
            <w:r>
              <w:rPr>
                <w:b/>
                <w:bCs/>
                <w:lang w:val="ru-RU"/>
              </w:rPr>
              <w:t xml:space="preserve"> </w:t>
            </w:r>
            <w:r w:rsidRPr="00FD7F5A">
              <w:rPr>
                <w:b/>
                <w:bCs/>
                <w:lang w:val="ru-RU"/>
              </w:rPr>
              <w:t>контактов:</w:t>
            </w:r>
            <w:r>
              <w:rPr>
                <w:b/>
                <w:bCs/>
                <w:lang w:val="ru-RU"/>
              </w:rPr>
              <w:t xml:space="preserve"> ___________________________________</w:t>
            </w:r>
          </w:p>
          <w:p w14:paraId="22539344" w14:textId="77777777" w:rsidR="00E458B7" w:rsidRPr="00F87D07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___________________________________</w:t>
            </w:r>
          </w:p>
        </w:tc>
        <w:tc>
          <w:tcPr>
            <w:tcW w:w="3420" w:type="dxa"/>
          </w:tcPr>
          <w:p w14:paraId="7B45664D" w14:textId="77777777" w:rsidR="00E458B7" w:rsidRDefault="00E458B7" w:rsidP="00ED081E">
            <w:pPr>
              <w:pStyle w:val="Iauiue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 xml:space="preserve">Юридический </w:t>
            </w:r>
            <w:r>
              <w:rPr>
                <w:b/>
                <w:bCs/>
                <w:lang w:val="ru-RU"/>
              </w:rPr>
              <w:t>а</w:t>
            </w:r>
            <w:r w:rsidRPr="00FD7F5A">
              <w:rPr>
                <w:b/>
                <w:bCs/>
                <w:lang w:val="ru-RU"/>
              </w:rPr>
              <w:t>дрес:_</w:t>
            </w:r>
            <w:r>
              <w:rPr>
                <w:b/>
                <w:bCs/>
                <w:lang w:val="ru-RU"/>
              </w:rPr>
              <w:t>___________</w:t>
            </w:r>
          </w:p>
          <w:p w14:paraId="30728691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________________________________</w:t>
            </w:r>
          </w:p>
          <w:p w14:paraId="34A14669" w14:textId="77777777" w:rsidR="00E458B7" w:rsidRPr="00FD7F5A" w:rsidRDefault="00E458B7" w:rsidP="00ED081E">
            <w:pPr>
              <w:pStyle w:val="Iauiue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Фактический</w:t>
            </w:r>
            <w:r>
              <w:rPr>
                <w:b/>
                <w:bCs/>
                <w:lang w:val="ru-RU"/>
              </w:rPr>
              <w:t xml:space="preserve"> </w:t>
            </w:r>
            <w:r w:rsidRPr="00FD7F5A">
              <w:rPr>
                <w:b/>
                <w:bCs/>
                <w:lang w:val="ru-RU"/>
              </w:rPr>
              <w:t>адрес:</w:t>
            </w:r>
            <w:r>
              <w:rPr>
                <w:b/>
                <w:bCs/>
                <w:lang w:val="ru-RU"/>
              </w:rPr>
              <w:t>_____________</w:t>
            </w:r>
            <w:r w:rsidRPr="00FD7F5A">
              <w:rPr>
                <w:b/>
                <w:bCs/>
                <w:lang w:val="ru-RU"/>
              </w:rPr>
              <w:t xml:space="preserve"> ________________________________</w:t>
            </w:r>
          </w:p>
          <w:p w14:paraId="2A170CE7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Почтовый</w:t>
            </w:r>
            <w:r>
              <w:rPr>
                <w:b/>
                <w:bCs/>
                <w:lang w:val="ru-RU"/>
              </w:rPr>
              <w:t xml:space="preserve"> </w:t>
            </w:r>
            <w:r w:rsidRPr="00FD7F5A">
              <w:rPr>
                <w:b/>
                <w:bCs/>
                <w:lang w:val="ru-RU"/>
              </w:rPr>
              <w:t>адрес:</w:t>
            </w:r>
            <w:r>
              <w:rPr>
                <w:b/>
                <w:bCs/>
                <w:lang w:val="ru-RU"/>
              </w:rPr>
              <w:t>________________</w:t>
            </w:r>
            <w:r w:rsidRPr="00FD7F5A">
              <w:rPr>
                <w:b/>
                <w:bCs/>
                <w:lang w:val="ru-RU"/>
              </w:rPr>
              <w:t xml:space="preserve"> ___</w:t>
            </w:r>
            <w:r>
              <w:rPr>
                <w:b/>
                <w:bCs/>
                <w:lang w:val="ru-RU"/>
              </w:rPr>
              <w:t>_____________________________</w:t>
            </w:r>
          </w:p>
          <w:p w14:paraId="5156BCD4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ИНН/КПП</w:t>
            </w:r>
          </w:p>
          <w:p w14:paraId="0796F2BA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Телефон:</w:t>
            </w:r>
          </w:p>
          <w:p w14:paraId="44EA77A7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87D07">
              <w:rPr>
                <w:b/>
                <w:bCs/>
              </w:rPr>
              <w:t>E</w:t>
            </w:r>
            <w:r w:rsidRPr="00FD7F5A">
              <w:rPr>
                <w:b/>
                <w:bCs/>
                <w:lang w:val="ru-RU"/>
              </w:rPr>
              <w:t>-</w:t>
            </w:r>
            <w:r w:rsidRPr="00F87D07">
              <w:rPr>
                <w:b/>
                <w:bCs/>
              </w:rPr>
              <w:t>mail</w:t>
            </w:r>
            <w:r w:rsidRPr="00FD7F5A">
              <w:rPr>
                <w:b/>
                <w:bCs/>
                <w:lang w:val="ru-RU"/>
              </w:rPr>
              <w:t>:</w:t>
            </w:r>
          </w:p>
          <w:p w14:paraId="71FD1057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 xml:space="preserve">Веб-сайт:   </w:t>
            </w:r>
          </w:p>
          <w:p w14:paraId="1468CF2C" w14:textId="77777777" w:rsidR="00E458B7" w:rsidRDefault="00E458B7" w:rsidP="00ED081E">
            <w:pPr>
              <w:pStyle w:val="Iauiu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Персоны </w:t>
            </w:r>
            <w:r w:rsidRPr="00FD7F5A">
              <w:rPr>
                <w:b/>
                <w:bCs/>
                <w:lang w:val="ru-RU"/>
              </w:rPr>
              <w:t>для</w:t>
            </w:r>
            <w:r>
              <w:rPr>
                <w:b/>
                <w:bCs/>
                <w:lang w:val="ru-RU"/>
              </w:rPr>
              <w:t xml:space="preserve"> </w:t>
            </w:r>
            <w:r w:rsidRPr="00FD7F5A">
              <w:rPr>
                <w:b/>
                <w:bCs/>
                <w:lang w:val="ru-RU"/>
              </w:rPr>
              <w:t>контактов:</w:t>
            </w:r>
            <w:r>
              <w:rPr>
                <w:b/>
                <w:bCs/>
                <w:lang w:val="ru-RU"/>
              </w:rPr>
              <w:t xml:space="preserve"> ________________________________</w:t>
            </w:r>
          </w:p>
          <w:p w14:paraId="13E07E50" w14:textId="77777777" w:rsidR="00E458B7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________________________________</w:t>
            </w:r>
          </w:p>
          <w:p w14:paraId="265A86CD" w14:textId="77777777" w:rsidR="00E458B7" w:rsidRPr="00F87D07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</w:p>
        </w:tc>
      </w:tr>
      <w:tr w:rsidR="00E458B7" w14:paraId="4F2F66CF" w14:textId="77777777" w:rsidTr="00ED081E">
        <w:tc>
          <w:tcPr>
            <w:tcW w:w="3888" w:type="dxa"/>
          </w:tcPr>
          <w:p w14:paraId="59054380" w14:textId="77777777" w:rsidR="00E458B7" w:rsidRPr="00FD7F5A" w:rsidRDefault="00E458B7" w:rsidP="00ED081E">
            <w:pPr>
              <w:pStyle w:val="Iauiue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Директор ООО "</w:t>
            </w:r>
            <w:proofErr w:type="spellStart"/>
            <w:r w:rsidRPr="00FD7F5A">
              <w:rPr>
                <w:b/>
                <w:bCs/>
                <w:lang w:val="ru-RU"/>
              </w:rPr>
              <w:t>Софтехно</w:t>
            </w:r>
            <w:proofErr w:type="spellEnd"/>
            <w:r w:rsidRPr="00FD7F5A">
              <w:rPr>
                <w:b/>
                <w:bCs/>
                <w:lang w:val="ru-RU"/>
              </w:rPr>
              <w:t>"</w:t>
            </w:r>
          </w:p>
          <w:p w14:paraId="39FB5872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______</w:t>
            </w:r>
            <w:r>
              <w:rPr>
                <w:b/>
                <w:bCs/>
                <w:lang w:val="ru-RU"/>
              </w:rPr>
              <w:t>_________________</w:t>
            </w:r>
            <w:r w:rsidR="00CC0E57">
              <w:rPr>
                <w:b/>
                <w:bCs/>
                <w:lang w:val="ru-RU"/>
              </w:rPr>
              <w:t>Е</w:t>
            </w:r>
            <w:r w:rsidR="00AE4A84">
              <w:rPr>
                <w:b/>
                <w:bCs/>
                <w:lang w:val="ru-RU"/>
              </w:rPr>
              <w:t>.В. Иванова</w:t>
            </w:r>
          </w:p>
          <w:p w14:paraId="7A7CEA2C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</w:p>
          <w:p w14:paraId="2530953E" w14:textId="77777777" w:rsidR="00E458B7" w:rsidRPr="006F0DD4" w:rsidRDefault="00E458B7" w:rsidP="00ED081E">
            <w:pPr>
              <w:pStyle w:val="Iauiue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6F0DD4">
              <w:rPr>
                <w:b/>
                <w:bCs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3780" w:type="dxa"/>
          </w:tcPr>
          <w:p w14:paraId="53DA3DB8" w14:textId="77777777" w:rsidR="00E458B7" w:rsidRPr="00FD7F5A" w:rsidRDefault="00E458B7" w:rsidP="00ED081E">
            <w:pPr>
              <w:pStyle w:val="Iauiu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Должность</w:t>
            </w:r>
          </w:p>
          <w:p w14:paraId="767E9FA5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FD7F5A">
              <w:rPr>
                <w:b/>
                <w:bCs/>
                <w:lang w:val="ru-RU"/>
              </w:rPr>
              <w:t>________________</w:t>
            </w:r>
            <w:r>
              <w:rPr>
                <w:b/>
                <w:bCs/>
                <w:lang w:val="ru-RU"/>
              </w:rPr>
              <w:t>___________Ф.И.О.</w:t>
            </w:r>
          </w:p>
          <w:p w14:paraId="72BF7B0B" w14:textId="77777777" w:rsidR="00E458B7" w:rsidRPr="00FD7F5A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</w:p>
          <w:p w14:paraId="36E049CF" w14:textId="77777777" w:rsidR="00E458B7" w:rsidRPr="00D21CD1" w:rsidRDefault="00E458B7" w:rsidP="00ED081E">
            <w:pPr>
              <w:pStyle w:val="Iauiue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D21CD1">
              <w:rPr>
                <w:b/>
                <w:bCs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3420" w:type="dxa"/>
          </w:tcPr>
          <w:p w14:paraId="557C6AEE" w14:textId="77777777" w:rsidR="00E458B7" w:rsidRPr="00E056C7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 w:rsidRPr="00E056C7">
              <w:rPr>
                <w:b/>
                <w:bCs/>
                <w:lang w:val="ru-RU"/>
              </w:rPr>
              <w:t>Должность</w:t>
            </w:r>
          </w:p>
          <w:p w14:paraId="211F1969" w14:textId="77777777" w:rsidR="00E458B7" w:rsidRPr="00E056C7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_________________________</w:t>
            </w:r>
            <w:r w:rsidRPr="006F0DD4">
              <w:rPr>
                <w:b/>
                <w:lang w:val="ru-RU"/>
              </w:rPr>
              <w:t>Ф.И.О.</w:t>
            </w:r>
          </w:p>
          <w:p w14:paraId="411E88AB" w14:textId="77777777" w:rsidR="00E458B7" w:rsidRPr="00E056C7" w:rsidRDefault="00E458B7" w:rsidP="00ED081E">
            <w:pPr>
              <w:pStyle w:val="Iauiue"/>
              <w:jc w:val="both"/>
              <w:rPr>
                <w:b/>
                <w:bCs/>
                <w:lang w:val="ru-RU"/>
              </w:rPr>
            </w:pPr>
          </w:p>
          <w:p w14:paraId="4B6DD273" w14:textId="77777777" w:rsidR="00E458B7" w:rsidRPr="00CA451A" w:rsidRDefault="00E458B7" w:rsidP="00ED081E">
            <w:pPr>
              <w:pStyle w:val="Iauiue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CA451A">
              <w:rPr>
                <w:b/>
                <w:bCs/>
                <w:sz w:val="18"/>
                <w:szCs w:val="18"/>
                <w:lang w:val="ru-RU"/>
              </w:rPr>
              <w:t>М.П.</w:t>
            </w:r>
          </w:p>
        </w:tc>
      </w:tr>
    </w:tbl>
    <w:p w14:paraId="6887F5A7" w14:textId="77777777" w:rsidR="0016712A" w:rsidRDefault="0016712A" w:rsidP="00D83BEE">
      <w:pPr>
        <w:ind w:firstLine="0"/>
      </w:pPr>
    </w:p>
    <w:sectPr w:rsidR="0016712A" w:rsidSect="00E458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5CF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56F55"/>
    <w:multiLevelType w:val="hybridMultilevel"/>
    <w:tmpl w:val="B3DEE884"/>
    <w:lvl w:ilvl="0" w:tplc="DC5A28A4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387735A"/>
    <w:multiLevelType w:val="hybridMultilevel"/>
    <w:tmpl w:val="4BB4B12C"/>
    <w:lvl w:ilvl="0" w:tplc="DC5A28A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AFB"/>
    <w:multiLevelType w:val="hybridMultilevel"/>
    <w:tmpl w:val="943A0248"/>
    <w:lvl w:ilvl="0" w:tplc="DC5A28A4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DC5A28A4">
      <w:start w:val="1"/>
      <w:numFmt w:val="decimal"/>
      <w:lvlText w:val="%2.1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9355A4"/>
    <w:multiLevelType w:val="hybridMultilevel"/>
    <w:tmpl w:val="5C662C66"/>
    <w:lvl w:ilvl="0" w:tplc="DC5A28A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505F"/>
    <w:multiLevelType w:val="multilevel"/>
    <w:tmpl w:val="1118426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5A05752"/>
    <w:multiLevelType w:val="hybridMultilevel"/>
    <w:tmpl w:val="D960CC48"/>
    <w:lvl w:ilvl="0" w:tplc="0AE8D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152960"/>
    <w:multiLevelType w:val="hybridMultilevel"/>
    <w:tmpl w:val="F6A2651A"/>
    <w:lvl w:ilvl="0" w:tplc="DC5A28A4">
      <w:start w:val="1"/>
      <w:numFmt w:val="decimal"/>
      <w:lvlText w:val="%1.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0242C5"/>
    <w:multiLevelType w:val="hybridMultilevel"/>
    <w:tmpl w:val="89283F94"/>
    <w:lvl w:ilvl="0" w:tplc="DC5A28A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821D9"/>
    <w:multiLevelType w:val="hybridMultilevel"/>
    <w:tmpl w:val="80D4CC78"/>
    <w:lvl w:ilvl="0" w:tplc="DC5A28A4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506919"/>
    <w:multiLevelType w:val="multilevel"/>
    <w:tmpl w:val="5E1249AA"/>
    <w:numStyleLink w:val="3"/>
  </w:abstractNum>
  <w:abstractNum w:abstractNumId="11">
    <w:nsid w:val="20342019"/>
    <w:multiLevelType w:val="hybridMultilevel"/>
    <w:tmpl w:val="32C64AB6"/>
    <w:lvl w:ilvl="0" w:tplc="DC5A28A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B75FA"/>
    <w:multiLevelType w:val="multilevel"/>
    <w:tmpl w:val="E3ACFC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65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21420AD6"/>
    <w:multiLevelType w:val="hybridMultilevel"/>
    <w:tmpl w:val="A41419B8"/>
    <w:lvl w:ilvl="0" w:tplc="D03E9A4E">
      <w:start w:val="3"/>
      <w:numFmt w:val="decimal"/>
      <w:lvlText w:val="%1.1."/>
      <w:lvlJc w:val="left"/>
      <w:pPr>
        <w:ind w:left="2160" w:hanging="360"/>
      </w:pPr>
      <w:rPr>
        <w:rFonts w:hint="default"/>
      </w:rPr>
    </w:lvl>
    <w:lvl w:ilvl="1" w:tplc="DC5A28A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54DE0"/>
    <w:multiLevelType w:val="multilevel"/>
    <w:tmpl w:val="E3ACFC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65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22E433B2"/>
    <w:multiLevelType w:val="hybridMultilevel"/>
    <w:tmpl w:val="DF1CC458"/>
    <w:lvl w:ilvl="0" w:tplc="DC5A28A4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BF09B5"/>
    <w:multiLevelType w:val="multilevel"/>
    <w:tmpl w:val="ABE87682"/>
    <w:lvl w:ilvl="0">
      <w:start w:val="1"/>
      <w:numFmt w:val="decimal"/>
      <w:lvlText w:val="%1.1.1."/>
      <w:lvlJc w:val="left"/>
      <w:pPr>
        <w:ind w:left="928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7">
    <w:nsid w:val="29F7301A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890C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931864"/>
    <w:multiLevelType w:val="hybridMultilevel"/>
    <w:tmpl w:val="DA9E8586"/>
    <w:lvl w:ilvl="0" w:tplc="F4889C02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8347E"/>
    <w:multiLevelType w:val="multilevel"/>
    <w:tmpl w:val="1B04DC7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8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1">
    <w:nsid w:val="36483801"/>
    <w:multiLevelType w:val="hybridMultilevel"/>
    <w:tmpl w:val="9490D08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>
    <w:nsid w:val="388F14A6"/>
    <w:multiLevelType w:val="hybridMultilevel"/>
    <w:tmpl w:val="EA08BFEC"/>
    <w:lvl w:ilvl="0" w:tplc="D494F318">
      <w:start w:val="3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DC5A28A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77B2D"/>
    <w:multiLevelType w:val="multilevel"/>
    <w:tmpl w:val="5E1249AA"/>
    <w:styleLink w:val="3"/>
    <w:lvl w:ilvl="0">
      <w:start w:val="5"/>
      <w:numFmt w:val="decimal"/>
      <w:lvlText w:val="%1.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A3A7C22"/>
    <w:multiLevelType w:val="hybridMultilevel"/>
    <w:tmpl w:val="E43C8540"/>
    <w:lvl w:ilvl="0" w:tplc="DC5A28A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314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BC070D2"/>
    <w:multiLevelType w:val="multilevel"/>
    <w:tmpl w:val="D21AC1D0"/>
    <w:lvl w:ilvl="0">
      <w:start w:val="5"/>
      <w:numFmt w:val="decimal"/>
      <w:lvlText w:val="%1."/>
      <w:lvlJc w:val="left"/>
      <w:pPr>
        <w:ind w:left="55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3" w:hanging="1800"/>
      </w:pPr>
      <w:rPr>
        <w:rFonts w:hint="default"/>
      </w:rPr>
    </w:lvl>
  </w:abstractNum>
  <w:abstractNum w:abstractNumId="27">
    <w:nsid w:val="3F6D7031"/>
    <w:multiLevelType w:val="multilevel"/>
    <w:tmpl w:val="81B6B95A"/>
    <w:styleLink w:val="2"/>
    <w:lvl w:ilvl="0">
      <w:start w:val="4"/>
      <w:numFmt w:val="decimal"/>
      <w:lvlText w:val="%1.1.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37B90"/>
    <w:multiLevelType w:val="multilevel"/>
    <w:tmpl w:val="3A7AC4F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4007524"/>
    <w:multiLevelType w:val="hybridMultilevel"/>
    <w:tmpl w:val="B7A01470"/>
    <w:lvl w:ilvl="0" w:tplc="29ECB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8D84173"/>
    <w:multiLevelType w:val="hybridMultilevel"/>
    <w:tmpl w:val="F2F68188"/>
    <w:lvl w:ilvl="0" w:tplc="4936F88A">
      <w:start w:val="4"/>
      <w:numFmt w:val="decimal"/>
      <w:lvlText w:val="%1.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E5E56"/>
    <w:multiLevelType w:val="hybridMultilevel"/>
    <w:tmpl w:val="8290727A"/>
    <w:lvl w:ilvl="0" w:tplc="DC5A28A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D39D5"/>
    <w:multiLevelType w:val="hybridMultilevel"/>
    <w:tmpl w:val="B30EA426"/>
    <w:lvl w:ilvl="0" w:tplc="DC5A28A4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EF70F8C"/>
    <w:multiLevelType w:val="multilevel"/>
    <w:tmpl w:val="03D4369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65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>
    <w:nsid w:val="51BE36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2542B22"/>
    <w:multiLevelType w:val="hybridMultilevel"/>
    <w:tmpl w:val="3D961F5E"/>
    <w:lvl w:ilvl="0" w:tplc="DC5A28A4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56EE6A58">
      <w:start w:val="1"/>
      <w:numFmt w:val="decimal"/>
      <w:lvlText w:val="%2.1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4267A3B"/>
    <w:multiLevelType w:val="multilevel"/>
    <w:tmpl w:val="E3ACFC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65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57B90D3E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8">
    <w:nsid w:val="584F2908"/>
    <w:multiLevelType w:val="multilevel"/>
    <w:tmpl w:val="FE6E7E5C"/>
    <w:lvl w:ilvl="0">
      <w:start w:val="2"/>
      <w:numFmt w:val="decimal"/>
      <w:lvlText w:val="%1.1."/>
      <w:lvlJc w:val="left"/>
      <w:pPr>
        <w:ind w:left="22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hint="default"/>
      </w:rPr>
    </w:lvl>
  </w:abstractNum>
  <w:abstractNum w:abstractNumId="39">
    <w:nsid w:val="60BB25D3"/>
    <w:multiLevelType w:val="hybridMultilevel"/>
    <w:tmpl w:val="7B7CA1FE"/>
    <w:lvl w:ilvl="0" w:tplc="DC5A28A4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0EF7D28"/>
    <w:multiLevelType w:val="multilevel"/>
    <w:tmpl w:val="0419001F"/>
    <w:numStyleLink w:val="4"/>
  </w:abstractNum>
  <w:abstractNum w:abstractNumId="41">
    <w:nsid w:val="62732644"/>
    <w:multiLevelType w:val="multilevel"/>
    <w:tmpl w:val="8B3C0CE6"/>
    <w:lvl w:ilvl="0">
      <w:start w:val="5"/>
      <w:numFmt w:val="decimal"/>
      <w:lvlText w:val="%1.1.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65680EE6"/>
    <w:multiLevelType w:val="hybridMultilevel"/>
    <w:tmpl w:val="E6109700"/>
    <w:lvl w:ilvl="0" w:tplc="65365BB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858347C"/>
    <w:multiLevelType w:val="multilevel"/>
    <w:tmpl w:val="ABE87682"/>
    <w:lvl w:ilvl="0">
      <w:start w:val="1"/>
      <w:numFmt w:val="decimal"/>
      <w:lvlText w:val="%1.1.1."/>
      <w:lvlJc w:val="left"/>
      <w:pPr>
        <w:ind w:left="928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44">
    <w:nsid w:val="6A643E14"/>
    <w:multiLevelType w:val="hybridMultilevel"/>
    <w:tmpl w:val="696A9B28"/>
    <w:lvl w:ilvl="0" w:tplc="DC5A28A4">
      <w:start w:val="1"/>
      <w:numFmt w:val="decimal"/>
      <w:lvlText w:val="%1.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6BA42EDF"/>
    <w:multiLevelType w:val="hybridMultilevel"/>
    <w:tmpl w:val="A886CA02"/>
    <w:lvl w:ilvl="0" w:tplc="DC5A28A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333E5F"/>
    <w:multiLevelType w:val="multilevel"/>
    <w:tmpl w:val="FCC851B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>
    <w:nsid w:val="6CDF6BBB"/>
    <w:multiLevelType w:val="multilevel"/>
    <w:tmpl w:val="962A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EE17B70"/>
    <w:multiLevelType w:val="multilevel"/>
    <w:tmpl w:val="1BCCA9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FEE5482"/>
    <w:multiLevelType w:val="multilevel"/>
    <w:tmpl w:val="90E4E876"/>
    <w:lvl w:ilvl="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5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0">
    <w:nsid w:val="70B77D81"/>
    <w:multiLevelType w:val="multilevel"/>
    <w:tmpl w:val="E3ACFC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65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1">
    <w:nsid w:val="7DD1158D"/>
    <w:multiLevelType w:val="hybridMultilevel"/>
    <w:tmpl w:val="104EEEDA"/>
    <w:lvl w:ilvl="0" w:tplc="DC5A28A4">
      <w:start w:val="1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>
    <w:nsid w:val="7DFA3238"/>
    <w:multiLevelType w:val="multilevel"/>
    <w:tmpl w:val="E3ACFC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65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3">
    <w:nsid w:val="7E887475"/>
    <w:multiLevelType w:val="hybridMultilevel"/>
    <w:tmpl w:val="D64A92E8"/>
    <w:lvl w:ilvl="0" w:tplc="DC5A28A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9F7D3D"/>
    <w:multiLevelType w:val="multilevel"/>
    <w:tmpl w:val="E3ACFCBC"/>
    <w:styleLink w:val="1"/>
    <w:lvl w:ilvl="0">
      <w:start w:val="3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65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5"/>
  </w:num>
  <w:num w:numId="2">
    <w:abstractNumId w:val="50"/>
  </w:num>
  <w:num w:numId="3">
    <w:abstractNumId w:val="42"/>
  </w:num>
  <w:num w:numId="4">
    <w:abstractNumId w:val="15"/>
  </w:num>
  <w:num w:numId="5">
    <w:abstractNumId w:val="46"/>
  </w:num>
  <w:num w:numId="6">
    <w:abstractNumId w:val="35"/>
  </w:num>
  <w:num w:numId="7">
    <w:abstractNumId w:val="9"/>
  </w:num>
  <w:num w:numId="8">
    <w:abstractNumId w:val="37"/>
  </w:num>
  <w:num w:numId="9">
    <w:abstractNumId w:val="38"/>
  </w:num>
  <w:num w:numId="10">
    <w:abstractNumId w:val="25"/>
  </w:num>
  <w:num w:numId="11">
    <w:abstractNumId w:val="47"/>
  </w:num>
  <w:num w:numId="12">
    <w:abstractNumId w:val="47"/>
    <w:lvlOverride w:ilvl="0">
      <w:lvl w:ilvl="0">
        <w:start w:val="1"/>
        <w:numFmt w:val="decimal"/>
        <w:lvlText w:val="%1.1.1."/>
        <w:lvlJc w:val="left"/>
        <w:pPr>
          <w:ind w:left="234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30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7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5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2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9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6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3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100" w:hanging="180"/>
        </w:pPr>
      </w:lvl>
    </w:lvlOverride>
  </w:num>
  <w:num w:numId="13">
    <w:abstractNumId w:val="43"/>
  </w:num>
  <w:num w:numId="14">
    <w:abstractNumId w:val="20"/>
  </w:num>
  <w:num w:numId="15">
    <w:abstractNumId w:val="51"/>
  </w:num>
  <w:num w:numId="16">
    <w:abstractNumId w:val="32"/>
  </w:num>
  <w:num w:numId="17">
    <w:abstractNumId w:val="39"/>
  </w:num>
  <w:num w:numId="18">
    <w:abstractNumId w:val="1"/>
  </w:num>
  <w:num w:numId="19">
    <w:abstractNumId w:val="53"/>
  </w:num>
  <w:num w:numId="20">
    <w:abstractNumId w:val="4"/>
  </w:num>
  <w:num w:numId="21">
    <w:abstractNumId w:val="19"/>
  </w:num>
  <w:num w:numId="22">
    <w:abstractNumId w:val="3"/>
  </w:num>
  <w:num w:numId="23">
    <w:abstractNumId w:val="13"/>
  </w:num>
  <w:num w:numId="24">
    <w:abstractNumId w:val="22"/>
  </w:num>
  <w:num w:numId="25">
    <w:abstractNumId w:val="2"/>
  </w:num>
  <w:num w:numId="26">
    <w:abstractNumId w:val="45"/>
  </w:num>
  <w:num w:numId="27">
    <w:abstractNumId w:val="24"/>
  </w:num>
  <w:num w:numId="28">
    <w:abstractNumId w:val="52"/>
  </w:num>
  <w:num w:numId="29">
    <w:abstractNumId w:val="49"/>
  </w:num>
  <w:num w:numId="30">
    <w:abstractNumId w:val="44"/>
  </w:num>
  <w:num w:numId="31">
    <w:abstractNumId w:val="30"/>
  </w:num>
  <w:num w:numId="32">
    <w:abstractNumId w:val="26"/>
  </w:num>
  <w:num w:numId="33">
    <w:abstractNumId w:val="36"/>
  </w:num>
  <w:num w:numId="34">
    <w:abstractNumId w:val="16"/>
  </w:num>
  <w:num w:numId="35">
    <w:abstractNumId w:val="34"/>
  </w:num>
  <w:num w:numId="36">
    <w:abstractNumId w:val="7"/>
  </w:num>
  <w:num w:numId="37">
    <w:abstractNumId w:val="18"/>
  </w:num>
  <w:num w:numId="38">
    <w:abstractNumId w:val="8"/>
  </w:num>
  <w:num w:numId="39">
    <w:abstractNumId w:val="11"/>
  </w:num>
  <w:num w:numId="40">
    <w:abstractNumId w:val="31"/>
  </w:num>
  <w:num w:numId="41">
    <w:abstractNumId w:val="12"/>
  </w:num>
  <w:num w:numId="42">
    <w:abstractNumId w:val="54"/>
  </w:num>
  <w:num w:numId="43">
    <w:abstractNumId w:val="33"/>
  </w:num>
  <w:num w:numId="44">
    <w:abstractNumId w:val="41"/>
  </w:num>
  <w:num w:numId="45">
    <w:abstractNumId w:val="27"/>
  </w:num>
  <w:num w:numId="46">
    <w:abstractNumId w:val="10"/>
  </w:num>
  <w:num w:numId="47">
    <w:abstractNumId w:val="23"/>
  </w:num>
  <w:num w:numId="48">
    <w:abstractNumId w:val="40"/>
  </w:num>
  <w:num w:numId="49">
    <w:abstractNumId w:val="17"/>
  </w:num>
  <w:num w:numId="50">
    <w:abstractNumId w:val="0"/>
  </w:num>
  <w:num w:numId="51">
    <w:abstractNumId w:val="21"/>
  </w:num>
  <w:num w:numId="52">
    <w:abstractNumId w:val="14"/>
  </w:num>
  <w:num w:numId="53">
    <w:abstractNumId w:val="6"/>
  </w:num>
  <w:num w:numId="54">
    <w:abstractNumId w:val="29"/>
  </w:num>
  <w:num w:numId="55">
    <w:abstractNumId w:val="48"/>
  </w:num>
  <w:num w:numId="56">
    <w:abstractNumId w:val="28"/>
  </w:num>
  <w:numIdMacAtCleanup w:val="5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B7"/>
    <w:rsid w:val="00003779"/>
    <w:rsid w:val="00026089"/>
    <w:rsid w:val="000351D5"/>
    <w:rsid w:val="00040C74"/>
    <w:rsid w:val="0007008A"/>
    <w:rsid w:val="00076118"/>
    <w:rsid w:val="00081AB7"/>
    <w:rsid w:val="00087A7C"/>
    <w:rsid w:val="000B2834"/>
    <w:rsid w:val="000C4E3A"/>
    <w:rsid w:val="000C69DF"/>
    <w:rsid w:val="000F4B06"/>
    <w:rsid w:val="000F5C98"/>
    <w:rsid w:val="00111318"/>
    <w:rsid w:val="00127A27"/>
    <w:rsid w:val="00130700"/>
    <w:rsid w:val="00156270"/>
    <w:rsid w:val="00164CC5"/>
    <w:rsid w:val="0016712A"/>
    <w:rsid w:val="00172F30"/>
    <w:rsid w:val="00183A87"/>
    <w:rsid w:val="00184907"/>
    <w:rsid w:val="001B3408"/>
    <w:rsid w:val="001E62FA"/>
    <w:rsid w:val="001F38B5"/>
    <w:rsid w:val="002463A8"/>
    <w:rsid w:val="0028196F"/>
    <w:rsid w:val="002F0168"/>
    <w:rsid w:val="00316138"/>
    <w:rsid w:val="003301B8"/>
    <w:rsid w:val="00337154"/>
    <w:rsid w:val="0038047F"/>
    <w:rsid w:val="003958B8"/>
    <w:rsid w:val="003A1A9F"/>
    <w:rsid w:val="003B3F2A"/>
    <w:rsid w:val="003B4AD9"/>
    <w:rsid w:val="003B4C29"/>
    <w:rsid w:val="003B793C"/>
    <w:rsid w:val="003C488A"/>
    <w:rsid w:val="003F04F3"/>
    <w:rsid w:val="003F5BDD"/>
    <w:rsid w:val="00401C14"/>
    <w:rsid w:val="00425B8B"/>
    <w:rsid w:val="00454389"/>
    <w:rsid w:val="004856A4"/>
    <w:rsid w:val="004A3810"/>
    <w:rsid w:val="004B73D1"/>
    <w:rsid w:val="004E5FBF"/>
    <w:rsid w:val="005358AE"/>
    <w:rsid w:val="00545467"/>
    <w:rsid w:val="005479A6"/>
    <w:rsid w:val="005557C4"/>
    <w:rsid w:val="005578A2"/>
    <w:rsid w:val="005839E4"/>
    <w:rsid w:val="005A5AF5"/>
    <w:rsid w:val="006149EE"/>
    <w:rsid w:val="00614C8E"/>
    <w:rsid w:val="00654638"/>
    <w:rsid w:val="00660281"/>
    <w:rsid w:val="006A39D2"/>
    <w:rsid w:val="006A5EF5"/>
    <w:rsid w:val="006C15C6"/>
    <w:rsid w:val="0070430D"/>
    <w:rsid w:val="007048D9"/>
    <w:rsid w:val="007074F9"/>
    <w:rsid w:val="00725F02"/>
    <w:rsid w:val="0077455F"/>
    <w:rsid w:val="007A22AE"/>
    <w:rsid w:val="007E6FE2"/>
    <w:rsid w:val="0080656C"/>
    <w:rsid w:val="00846CD7"/>
    <w:rsid w:val="00857CAB"/>
    <w:rsid w:val="00861884"/>
    <w:rsid w:val="008625A1"/>
    <w:rsid w:val="00864258"/>
    <w:rsid w:val="00894496"/>
    <w:rsid w:val="008A0DF8"/>
    <w:rsid w:val="008B0C5C"/>
    <w:rsid w:val="008B4C7D"/>
    <w:rsid w:val="008C73C8"/>
    <w:rsid w:val="008F155A"/>
    <w:rsid w:val="008F164F"/>
    <w:rsid w:val="009017EE"/>
    <w:rsid w:val="00922503"/>
    <w:rsid w:val="009404D1"/>
    <w:rsid w:val="00943B8C"/>
    <w:rsid w:val="009A0EAF"/>
    <w:rsid w:val="00A02223"/>
    <w:rsid w:val="00A0600A"/>
    <w:rsid w:val="00A173FB"/>
    <w:rsid w:val="00A27F7A"/>
    <w:rsid w:val="00A64C20"/>
    <w:rsid w:val="00A75B02"/>
    <w:rsid w:val="00A977F6"/>
    <w:rsid w:val="00AA4D00"/>
    <w:rsid w:val="00AB504B"/>
    <w:rsid w:val="00AB74C3"/>
    <w:rsid w:val="00AD744E"/>
    <w:rsid w:val="00AE4A84"/>
    <w:rsid w:val="00AF7955"/>
    <w:rsid w:val="00B125BD"/>
    <w:rsid w:val="00B12D72"/>
    <w:rsid w:val="00B32FDD"/>
    <w:rsid w:val="00B516B4"/>
    <w:rsid w:val="00B7348F"/>
    <w:rsid w:val="00BA4DD5"/>
    <w:rsid w:val="00BA5FD3"/>
    <w:rsid w:val="00BA7447"/>
    <w:rsid w:val="00BC3CC6"/>
    <w:rsid w:val="00BD1B47"/>
    <w:rsid w:val="00BD59BC"/>
    <w:rsid w:val="00BF00D9"/>
    <w:rsid w:val="00C41BCB"/>
    <w:rsid w:val="00C47E68"/>
    <w:rsid w:val="00C667EA"/>
    <w:rsid w:val="00C7497C"/>
    <w:rsid w:val="00CA49AD"/>
    <w:rsid w:val="00CB5E85"/>
    <w:rsid w:val="00CC0E57"/>
    <w:rsid w:val="00CF2D13"/>
    <w:rsid w:val="00D12623"/>
    <w:rsid w:val="00D165CC"/>
    <w:rsid w:val="00D26F5D"/>
    <w:rsid w:val="00D51ABF"/>
    <w:rsid w:val="00D56318"/>
    <w:rsid w:val="00D811FF"/>
    <w:rsid w:val="00D83BEE"/>
    <w:rsid w:val="00D93F68"/>
    <w:rsid w:val="00DE144D"/>
    <w:rsid w:val="00E04595"/>
    <w:rsid w:val="00E11D80"/>
    <w:rsid w:val="00E458B7"/>
    <w:rsid w:val="00E7384E"/>
    <w:rsid w:val="00ED081E"/>
    <w:rsid w:val="00ED62A2"/>
    <w:rsid w:val="00EE32DF"/>
    <w:rsid w:val="00EF6E61"/>
    <w:rsid w:val="00F14226"/>
    <w:rsid w:val="00F5179C"/>
    <w:rsid w:val="00F53CE0"/>
    <w:rsid w:val="00F54B66"/>
    <w:rsid w:val="00F751AF"/>
    <w:rsid w:val="00F952F1"/>
    <w:rsid w:val="00FC31CC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A0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B7"/>
    <w:pPr>
      <w:spacing w:before="120"/>
      <w:ind w:firstLine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8B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458B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1">
    <w:name w:val="caaieiaie 1"/>
    <w:basedOn w:val="Iauiue"/>
    <w:next w:val="Iauiue"/>
    <w:rsid w:val="00E458B7"/>
    <w:pPr>
      <w:spacing w:before="240"/>
      <w:ind w:firstLine="340"/>
    </w:pPr>
    <w:rPr>
      <w:rFonts w:ascii="Arial" w:hAnsi="Arial"/>
      <w:b/>
      <w:sz w:val="24"/>
      <w:u w:val="single"/>
      <w:lang w:val="ru-RU"/>
    </w:rPr>
  </w:style>
  <w:style w:type="paragraph" w:customStyle="1" w:styleId="Oaaeeoa">
    <w:name w:val="Oaaeeoa"/>
    <w:basedOn w:val="Iauiue"/>
    <w:rsid w:val="00E458B7"/>
    <w:rPr>
      <w:rFonts w:ascii="Arial" w:hAnsi="Arial"/>
      <w:sz w:val="16"/>
      <w:lang w:val="ru-RU"/>
    </w:rPr>
  </w:style>
  <w:style w:type="paragraph" w:styleId="a4">
    <w:name w:val="Document Map"/>
    <w:basedOn w:val="a"/>
    <w:semiHidden/>
    <w:rsid w:val="00E458B7"/>
    <w:pPr>
      <w:shd w:val="clear" w:color="auto" w:fill="000080"/>
    </w:pPr>
    <w:rPr>
      <w:rFonts w:ascii="Tahoma" w:hAnsi="Tahoma" w:cs="Tahoma"/>
    </w:rPr>
  </w:style>
  <w:style w:type="paragraph" w:customStyle="1" w:styleId="-11">
    <w:name w:val="Цветной список - Акцент 11"/>
    <w:basedOn w:val="a"/>
    <w:uiPriority w:val="34"/>
    <w:qFormat/>
    <w:rsid w:val="003301B8"/>
    <w:pPr>
      <w:ind w:left="708"/>
    </w:pPr>
  </w:style>
  <w:style w:type="numbering" w:customStyle="1" w:styleId="1">
    <w:name w:val="Стиль1"/>
    <w:rsid w:val="00EE32DF"/>
    <w:pPr>
      <w:numPr>
        <w:numId w:val="42"/>
      </w:numPr>
    </w:pPr>
  </w:style>
  <w:style w:type="numbering" w:customStyle="1" w:styleId="2">
    <w:name w:val="Стиль2"/>
    <w:rsid w:val="00EE32DF"/>
    <w:pPr>
      <w:numPr>
        <w:numId w:val="45"/>
      </w:numPr>
    </w:pPr>
  </w:style>
  <w:style w:type="numbering" w:customStyle="1" w:styleId="3">
    <w:name w:val="Стиль3"/>
    <w:rsid w:val="00EE32DF"/>
    <w:pPr>
      <w:numPr>
        <w:numId w:val="47"/>
      </w:numPr>
    </w:pPr>
  </w:style>
  <w:style w:type="numbering" w:customStyle="1" w:styleId="4">
    <w:name w:val="Стиль4"/>
    <w:rsid w:val="00EE32DF"/>
    <w:pPr>
      <w:numPr>
        <w:numId w:val="49"/>
      </w:numPr>
    </w:pPr>
  </w:style>
  <w:style w:type="paragraph" w:styleId="a5">
    <w:name w:val="List Paragraph"/>
    <w:basedOn w:val="a"/>
    <w:link w:val="a6"/>
    <w:uiPriority w:val="34"/>
    <w:qFormat/>
    <w:rsid w:val="0077455F"/>
    <w:pPr>
      <w:ind w:left="708"/>
    </w:pPr>
  </w:style>
  <w:style w:type="character" w:styleId="a7">
    <w:name w:val="annotation reference"/>
    <w:rsid w:val="00CF2D13"/>
    <w:rPr>
      <w:sz w:val="16"/>
      <w:szCs w:val="16"/>
    </w:rPr>
  </w:style>
  <w:style w:type="paragraph" w:styleId="a8">
    <w:name w:val="annotation text"/>
    <w:basedOn w:val="a"/>
    <w:link w:val="a9"/>
    <w:rsid w:val="00CF2D13"/>
  </w:style>
  <w:style w:type="character" w:customStyle="1" w:styleId="a9">
    <w:name w:val="Текст примечания Знак"/>
    <w:basedOn w:val="a0"/>
    <w:link w:val="a8"/>
    <w:rsid w:val="00CF2D13"/>
  </w:style>
  <w:style w:type="paragraph" w:styleId="aa">
    <w:name w:val="annotation subject"/>
    <w:basedOn w:val="a8"/>
    <w:next w:val="a8"/>
    <w:link w:val="ab"/>
    <w:rsid w:val="00CF2D13"/>
    <w:rPr>
      <w:b/>
      <w:bCs/>
    </w:rPr>
  </w:style>
  <w:style w:type="character" w:customStyle="1" w:styleId="ab">
    <w:name w:val="Тема примечания Знак"/>
    <w:link w:val="aa"/>
    <w:rsid w:val="00CF2D13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D56318"/>
  </w:style>
  <w:style w:type="character" w:styleId="ac">
    <w:name w:val="Hyperlink"/>
    <w:basedOn w:val="a0"/>
    <w:uiPriority w:val="99"/>
    <w:unhideWhenUsed/>
    <w:rsid w:val="00806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B7"/>
    <w:pPr>
      <w:spacing w:before="120"/>
      <w:ind w:firstLine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8B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458B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1">
    <w:name w:val="caaieiaie 1"/>
    <w:basedOn w:val="Iauiue"/>
    <w:next w:val="Iauiue"/>
    <w:rsid w:val="00E458B7"/>
    <w:pPr>
      <w:spacing w:before="240"/>
      <w:ind w:firstLine="340"/>
    </w:pPr>
    <w:rPr>
      <w:rFonts w:ascii="Arial" w:hAnsi="Arial"/>
      <w:b/>
      <w:sz w:val="24"/>
      <w:u w:val="single"/>
      <w:lang w:val="ru-RU"/>
    </w:rPr>
  </w:style>
  <w:style w:type="paragraph" w:customStyle="1" w:styleId="Oaaeeoa">
    <w:name w:val="Oaaeeoa"/>
    <w:basedOn w:val="Iauiue"/>
    <w:rsid w:val="00E458B7"/>
    <w:rPr>
      <w:rFonts w:ascii="Arial" w:hAnsi="Arial"/>
      <w:sz w:val="16"/>
      <w:lang w:val="ru-RU"/>
    </w:rPr>
  </w:style>
  <w:style w:type="paragraph" w:styleId="a4">
    <w:name w:val="Document Map"/>
    <w:basedOn w:val="a"/>
    <w:semiHidden/>
    <w:rsid w:val="00E458B7"/>
    <w:pPr>
      <w:shd w:val="clear" w:color="auto" w:fill="000080"/>
    </w:pPr>
    <w:rPr>
      <w:rFonts w:ascii="Tahoma" w:hAnsi="Tahoma" w:cs="Tahoma"/>
    </w:rPr>
  </w:style>
  <w:style w:type="paragraph" w:customStyle="1" w:styleId="-11">
    <w:name w:val="Цветной список - Акцент 11"/>
    <w:basedOn w:val="a"/>
    <w:uiPriority w:val="34"/>
    <w:qFormat/>
    <w:rsid w:val="003301B8"/>
    <w:pPr>
      <w:ind w:left="708"/>
    </w:pPr>
  </w:style>
  <w:style w:type="numbering" w:customStyle="1" w:styleId="1">
    <w:name w:val="Стиль1"/>
    <w:rsid w:val="00EE32DF"/>
    <w:pPr>
      <w:numPr>
        <w:numId w:val="42"/>
      </w:numPr>
    </w:pPr>
  </w:style>
  <w:style w:type="numbering" w:customStyle="1" w:styleId="2">
    <w:name w:val="Стиль2"/>
    <w:rsid w:val="00EE32DF"/>
    <w:pPr>
      <w:numPr>
        <w:numId w:val="45"/>
      </w:numPr>
    </w:pPr>
  </w:style>
  <w:style w:type="numbering" w:customStyle="1" w:styleId="3">
    <w:name w:val="Стиль3"/>
    <w:rsid w:val="00EE32DF"/>
    <w:pPr>
      <w:numPr>
        <w:numId w:val="47"/>
      </w:numPr>
    </w:pPr>
  </w:style>
  <w:style w:type="numbering" w:customStyle="1" w:styleId="4">
    <w:name w:val="Стиль4"/>
    <w:rsid w:val="00EE32DF"/>
    <w:pPr>
      <w:numPr>
        <w:numId w:val="49"/>
      </w:numPr>
    </w:pPr>
  </w:style>
  <w:style w:type="paragraph" w:styleId="a5">
    <w:name w:val="List Paragraph"/>
    <w:basedOn w:val="a"/>
    <w:link w:val="a6"/>
    <w:uiPriority w:val="34"/>
    <w:qFormat/>
    <w:rsid w:val="0077455F"/>
    <w:pPr>
      <w:ind w:left="708"/>
    </w:pPr>
  </w:style>
  <w:style w:type="character" w:styleId="a7">
    <w:name w:val="annotation reference"/>
    <w:rsid w:val="00CF2D13"/>
    <w:rPr>
      <w:sz w:val="16"/>
      <w:szCs w:val="16"/>
    </w:rPr>
  </w:style>
  <w:style w:type="paragraph" w:styleId="a8">
    <w:name w:val="annotation text"/>
    <w:basedOn w:val="a"/>
    <w:link w:val="a9"/>
    <w:rsid w:val="00CF2D13"/>
  </w:style>
  <w:style w:type="character" w:customStyle="1" w:styleId="a9">
    <w:name w:val="Текст примечания Знак"/>
    <w:basedOn w:val="a0"/>
    <w:link w:val="a8"/>
    <w:rsid w:val="00CF2D13"/>
  </w:style>
  <w:style w:type="paragraph" w:styleId="aa">
    <w:name w:val="annotation subject"/>
    <w:basedOn w:val="a8"/>
    <w:next w:val="a8"/>
    <w:link w:val="ab"/>
    <w:rsid w:val="00CF2D13"/>
    <w:rPr>
      <w:b/>
      <w:bCs/>
    </w:rPr>
  </w:style>
  <w:style w:type="character" w:customStyle="1" w:styleId="ab">
    <w:name w:val="Тема примечания Знак"/>
    <w:link w:val="aa"/>
    <w:rsid w:val="00CF2D13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D56318"/>
  </w:style>
  <w:style w:type="character" w:styleId="ac">
    <w:name w:val="Hyperlink"/>
    <w:basedOn w:val="a0"/>
    <w:uiPriority w:val="99"/>
    <w:unhideWhenUsed/>
    <w:rsid w:val="00806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6A4E-FE97-440F-80E6-4A3CD8EA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1C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Диго</dc:creator>
  <cp:lastModifiedBy>Digo_S</cp:lastModifiedBy>
  <cp:revision>2</cp:revision>
  <dcterms:created xsi:type="dcterms:W3CDTF">2020-08-12T13:45:00Z</dcterms:created>
  <dcterms:modified xsi:type="dcterms:W3CDTF">2020-08-12T13:45:00Z</dcterms:modified>
</cp:coreProperties>
</file>